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7A5" w:rsidRPr="001301C6" w:rsidRDefault="00B11AE1" w:rsidP="00467F2F">
      <w:pPr>
        <w:rPr>
          <w:b/>
          <w:sz w:val="22"/>
          <w:szCs w:val="22"/>
        </w:rPr>
      </w:pPr>
      <w:r w:rsidRPr="001301C6">
        <w:rPr>
          <w:b/>
          <w:sz w:val="22"/>
          <w:szCs w:val="22"/>
        </w:rPr>
        <w:t xml:space="preserve"> </w:t>
      </w:r>
    </w:p>
    <w:p w:rsidR="00A05C96" w:rsidRDefault="00A05C96" w:rsidP="00A05C96">
      <w:pPr>
        <w:pStyle w:val="ac"/>
        <w:rPr>
          <w:color w:val="000000"/>
          <w:szCs w:val="24"/>
        </w:rPr>
      </w:pPr>
      <w:r>
        <w:rPr>
          <w:szCs w:val="24"/>
        </w:rPr>
        <w:t>ДОГОВОР №</w:t>
      </w:r>
      <w:r w:rsidR="00912CB4">
        <w:rPr>
          <w:szCs w:val="24"/>
        </w:rPr>
        <w:t xml:space="preserve"> </w:t>
      </w:r>
    </w:p>
    <w:p w:rsidR="00A05C96" w:rsidRDefault="00A05C96" w:rsidP="00A05C96">
      <w:pPr>
        <w:jc w:val="center"/>
      </w:pPr>
      <w:bookmarkStart w:id="0" w:name="_GoBack"/>
      <w:r>
        <w:t>по техническому обслуживанию и ремонту техники</w:t>
      </w:r>
    </w:p>
    <w:p w:rsidR="00A05C96" w:rsidRDefault="00A05C96" w:rsidP="00A05C96">
      <w:pPr>
        <w:jc w:val="center"/>
      </w:pPr>
      <w:r>
        <w:t xml:space="preserve"> и поставку товарно-материальных ценностей</w:t>
      </w:r>
    </w:p>
    <w:bookmarkEnd w:id="0"/>
    <w:p w:rsidR="00A05C96" w:rsidRDefault="00A05C96" w:rsidP="00C078A7">
      <w:pPr>
        <w:tabs>
          <w:tab w:val="left" w:pos="8769"/>
        </w:tabs>
      </w:pPr>
    </w:p>
    <w:p w:rsidR="00A05C96" w:rsidRDefault="00C078A7" w:rsidP="00C078A7">
      <w:pPr>
        <w:jc w:val="center"/>
        <w:rPr>
          <w:bCs/>
          <w:color w:val="000000"/>
        </w:rPr>
      </w:pPr>
      <w:r>
        <w:rPr>
          <w:bCs/>
          <w:color w:val="000000"/>
        </w:rPr>
        <w:t xml:space="preserve">                                                                                                                                      </w:t>
      </w:r>
      <w:r w:rsidR="00912CB4">
        <w:rPr>
          <w:bCs/>
          <w:color w:val="000000"/>
        </w:rPr>
        <w:t>«</w:t>
      </w:r>
      <w:r w:rsidR="009C40C3">
        <w:rPr>
          <w:bCs/>
          <w:color w:val="000000"/>
        </w:rPr>
        <w:t xml:space="preserve">   </w:t>
      </w:r>
      <w:r w:rsidR="00A05C96">
        <w:rPr>
          <w:bCs/>
          <w:color w:val="000000"/>
        </w:rPr>
        <w:t xml:space="preserve">» </w:t>
      </w:r>
      <w:r w:rsidR="00912CB4">
        <w:rPr>
          <w:bCs/>
          <w:color w:val="000000"/>
        </w:rPr>
        <w:t xml:space="preserve"> </w:t>
      </w:r>
      <w:r w:rsidR="009C40C3">
        <w:rPr>
          <w:bCs/>
          <w:color w:val="000000"/>
        </w:rPr>
        <w:t xml:space="preserve">      </w:t>
      </w:r>
      <w:r w:rsidR="00912CB4">
        <w:rPr>
          <w:bCs/>
          <w:color w:val="000000"/>
        </w:rPr>
        <w:t xml:space="preserve"> </w:t>
      </w:r>
      <w:r w:rsidR="00A05C96">
        <w:rPr>
          <w:bCs/>
          <w:color w:val="000000"/>
        </w:rPr>
        <w:t xml:space="preserve"> 20</w:t>
      </w:r>
      <w:r w:rsidR="009C40C3">
        <w:rPr>
          <w:bCs/>
          <w:color w:val="000000"/>
        </w:rPr>
        <w:t xml:space="preserve">    </w:t>
      </w:r>
      <w:r w:rsidR="00A05C96">
        <w:rPr>
          <w:bCs/>
          <w:color w:val="000000"/>
        </w:rPr>
        <w:t> г.</w:t>
      </w:r>
    </w:p>
    <w:p w:rsidR="00A05C96" w:rsidRDefault="00CD0B42" w:rsidP="00A05C96">
      <w:pPr>
        <w:ind w:firstLine="708"/>
        <w:jc w:val="both"/>
      </w:pPr>
      <w:r>
        <w:t xml:space="preserve">Общество с ограниченной ответственностью </w:t>
      </w:r>
      <w:r w:rsidR="00912CB4">
        <w:t xml:space="preserve"> «</w:t>
      </w:r>
      <w:r w:rsidR="009B438B">
        <w:t>……………………………….</w:t>
      </w:r>
      <w:r w:rsidR="00912CB4">
        <w:t>»</w:t>
      </w:r>
      <w:r w:rsidR="00505880">
        <w:t xml:space="preserve">, сокращенное наименование </w:t>
      </w:r>
      <w:r>
        <w:t>ООО</w:t>
      </w:r>
      <w:r w:rsidR="00505880">
        <w:t xml:space="preserve"> «</w:t>
      </w:r>
      <w:r w:rsidR="005001E9">
        <w:t>…………………….</w:t>
      </w:r>
      <w:r w:rsidR="00505880">
        <w:t xml:space="preserve">» </w:t>
      </w:r>
      <w:r w:rsidR="00A05C96">
        <w:t xml:space="preserve"> именуемое в дальнейшем «Заказчик» в лице, </w:t>
      </w:r>
      <w:r w:rsidR="00912CB4">
        <w:t xml:space="preserve">Генерального Директора </w:t>
      </w:r>
      <w:r w:rsidR="005001E9">
        <w:t>…………………………………………..</w:t>
      </w:r>
      <w:r w:rsidR="00A05C96">
        <w:t xml:space="preserve">, действующего на основании </w:t>
      </w:r>
      <w:r w:rsidR="00A15AD9">
        <w:t>Устава с одной стороны</w:t>
      </w:r>
      <w:r w:rsidR="00A05C96">
        <w:t xml:space="preserve">, и </w:t>
      </w:r>
    </w:p>
    <w:p w:rsidR="00A05C96" w:rsidRDefault="00A05C96" w:rsidP="00A05C96">
      <w:pPr>
        <w:ind w:firstLine="708"/>
        <w:jc w:val="both"/>
      </w:pPr>
      <w:r>
        <w:t>Общество с ограниченной ответственностью «МУЛЬТИКАР», сокращенное наименование организации ООО «МУЛЬТИКАР» именуемое в дальнейшем «Исполнитель», в лице</w:t>
      </w:r>
      <w:r>
        <w:rPr>
          <w:color w:val="000000"/>
        </w:rPr>
        <w:t xml:space="preserve">, Генерального директора Маргариты </w:t>
      </w:r>
      <w:proofErr w:type="spellStart"/>
      <w:r>
        <w:rPr>
          <w:color w:val="000000"/>
        </w:rPr>
        <w:t>Равкатовны</w:t>
      </w:r>
      <w:proofErr w:type="spellEnd"/>
      <w:r>
        <w:rPr>
          <w:color w:val="000000"/>
        </w:rPr>
        <w:t xml:space="preserve"> Гореловой, действующего на основании Устава, </w:t>
      </w:r>
      <w:r>
        <w:t xml:space="preserve">с другой стороны, </w:t>
      </w:r>
    </w:p>
    <w:p w:rsidR="00A05C96" w:rsidRDefault="00A05C96" w:rsidP="00A05C96">
      <w:pPr>
        <w:ind w:firstLine="708"/>
        <w:jc w:val="both"/>
      </w:pPr>
      <w:r>
        <w:t>вместе в дальнейшем именуемые «Стороны», а по отдельности - «Сторона», заключили настоящий Договор о нижеследующем:</w:t>
      </w:r>
    </w:p>
    <w:p w:rsidR="00A05C96" w:rsidRDefault="00A05C96" w:rsidP="00A05C96">
      <w:pPr>
        <w:jc w:val="both"/>
      </w:pPr>
    </w:p>
    <w:p w:rsidR="00A05C96" w:rsidRPr="00A05C96" w:rsidRDefault="00A05C96" w:rsidP="00A05C96">
      <w:pPr>
        <w:pStyle w:val="ae"/>
        <w:numPr>
          <w:ilvl w:val="0"/>
          <w:numId w:val="8"/>
        </w:numPr>
        <w:jc w:val="center"/>
        <w:rPr>
          <w:b/>
        </w:rPr>
      </w:pPr>
      <w:r w:rsidRPr="00A05C96">
        <w:rPr>
          <w:b/>
        </w:rPr>
        <w:t>ПРЕДМЕТ ДОГОВОРА</w:t>
      </w:r>
    </w:p>
    <w:p w:rsidR="00A05C96" w:rsidRPr="00A05C96" w:rsidRDefault="00A05C96" w:rsidP="00A05C96">
      <w:pPr>
        <w:pStyle w:val="ae"/>
        <w:rPr>
          <w:b/>
        </w:rPr>
      </w:pPr>
    </w:p>
    <w:p w:rsidR="00A05C96" w:rsidRDefault="00A05C96" w:rsidP="00A05C96">
      <w:pPr>
        <w:ind w:right="-1" w:firstLine="708"/>
        <w:jc w:val="both"/>
      </w:pPr>
      <w:r>
        <w:t>1.1. Исполнитель обязуется оказать услуги по техническому обслуживанию (далее – ТО) и ремонту спецтехники (далее - Техники), на основании Заявки на ремонт и обслуживание (Приложение № 2 к настоящему Договору), принадлежащей Заказчику. Перечень обслуживаемой техники определен в Графике (Приложение № 1 к настоящему Договору).</w:t>
      </w:r>
    </w:p>
    <w:p w:rsidR="00A05C96" w:rsidRDefault="00A05C96" w:rsidP="00A05C96">
      <w:pPr>
        <w:ind w:firstLine="708"/>
        <w:jc w:val="both"/>
        <w:rPr>
          <w:bCs/>
        </w:rPr>
      </w:pPr>
      <w:r>
        <w:rPr>
          <w:bCs/>
        </w:rPr>
        <w:t xml:space="preserve">1.2. </w:t>
      </w:r>
      <w:r>
        <w:t xml:space="preserve">Услуги оказываются Исполнителем в полном соответствии с требованиями технического задания и/или коммерческого предложения (далее – ТЗ или КП) (Приложение № 3 к настоящему Договору), являющегося неотъемлемой частью Договора (Приложение № 1). </w:t>
      </w:r>
      <w:r>
        <w:rPr>
          <w:bCs/>
        </w:rPr>
        <w:t>Привлечение соисполнителей возможно при условии, что Исполнитель несет всю ответственность за оказание услуг по заключенному договору.</w:t>
      </w:r>
    </w:p>
    <w:p w:rsidR="009B438B" w:rsidRDefault="009B438B" w:rsidP="00A05C96">
      <w:pPr>
        <w:ind w:firstLine="708"/>
        <w:jc w:val="both"/>
        <w:rPr>
          <w:bCs/>
        </w:rPr>
      </w:pPr>
      <w:r>
        <w:rPr>
          <w:bCs/>
        </w:rPr>
        <w:t xml:space="preserve">1.3. Заказчик обязуется произвести оплату Исполнителю </w:t>
      </w:r>
      <w:proofErr w:type="gramStart"/>
      <w:r>
        <w:rPr>
          <w:bCs/>
        </w:rPr>
        <w:t>согласно</w:t>
      </w:r>
      <w:proofErr w:type="gramEnd"/>
      <w:r>
        <w:rPr>
          <w:bCs/>
        </w:rPr>
        <w:t xml:space="preserve"> оказанных услуг.</w:t>
      </w:r>
    </w:p>
    <w:p w:rsidR="00A05C96" w:rsidRDefault="00A05C96" w:rsidP="00A05C96">
      <w:pPr>
        <w:ind w:firstLine="708"/>
        <w:jc w:val="both"/>
      </w:pPr>
    </w:p>
    <w:p w:rsidR="00A05C96" w:rsidRDefault="00A05C96" w:rsidP="00A05C96">
      <w:pPr>
        <w:jc w:val="center"/>
        <w:rPr>
          <w:b/>
        </w:rPr>
      </w:pPr>
      <w:r>
        <w:rPr>
          <w:b/>
        </w:rPr>
        <w:t>2. СТОИМОСТЬ РАБОТ И ПОРЯДОК РАСЧЕТОВ</w:t>
      </w:r>
    </w:p>
    <w:p w:rsidR="00A05C96" w:rsidRDefault="00A05C96" w:rsidP="00A05C96">
      <w:pPr>
        <w:jc w:val="center"/>
        <w:rPr>
          <w:b/>
        </w:rPr>
      </w:pPr>
    </w:p>
    <w:p w:rsidR="00D26722" w:rsidRDefault="00A05C96" w:rsidP="00A05C96">
      <w:pPr>
        <w:ind w:firstLine="708"/>
        <w:jc w:val="both"/>
      </w:pPr>
      <w:r>
        <w:t xml:space="preserve">2.1. </w:t>
      </w:r>
      <w:r w:rsidR="00D26722">
        <w:t>Работы по замене запасных частей осуществляются после внесения Заказчиком на счёт Исполнителя предоплаты равной их стоимости, указанной в коммерческом предложении.</w:t>
      </w:r>
    </w:p>
    <w:p w:rsidR="00BB4448" w:rsidRDefault="00D26722" w:rsidP="00A05C96">
      <w:pPr>
        <w:ind w:firstLine="708"/>
        <w:jc w:val="both"/>
      </w:pPr>
      <w:r>
        <w:t xml:space="preserve">2.2. </w:t>
      </w:r>
      <w:r w:rsidR="009E65F2">
        <w:t>Стоимость запасных частей и работ включает в себя все и любые расходы,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r w:rsidR="00BB4448">
        <w:t>.</w:t>
      </w:r>
    </w:p>
    <w:p w:rsidR="009E65F2" w:rsidRDefault="00BB4448" w:rsidP="00A05C96">
      <w:pPr>
        <w:ind w:firstLine="708"/>
        <w:jc w:val="both"/>
      </w:pPr>
      <w:r>
        <w:t xml:space="preserve">При необходимости командирования сотрудников для проведения работ, </w:t>
      </w:r>
      <w:r w:rsidR="009E65F2">
        <w:t xml:space="preserve"> расход</w:t>
      </w:r>
      <w:r>
        <w:t>ы</w:t>
      </w:r>
      <w:r w:rsidR="009E65F2">
        <w:t xml:space="preserve"> Исполнителя</w:t>
      </w:r>
      <w:r>
        <w:t>,</w:t>
      </w:r>
      <w:r w:rsidR="009E65F2">
        <w:t xml:space="preserve"> в части командировочных расходов и расходов на доставку</w:t>
      </w:r>
      <w:r>
        <w:t xml:space="preserve"> персонала и представителей Исполнителя</w:t>
      </w:r>
      <w:r w:rsidR="009E65F2">
        <w:t xml:space="preserve"> к месту оказания услуг и обратно, а также </w:t>
      </w:r>
      <w:r>
        <w:t xml:space="preserve">их </w:t>
      </w:r>
      <w:r w:rsidR="009E65F2">
        <w:t>проживание в период оказания услуг в месте оказания услуг</w:t>
      </w:r>
      <w:r w:rsidRPr="00BB4448">
        <w:t xml:space="preserve"> </w:t>
      </w:r>
      <w:r>
        <w:t>должна быть возмещена Заказчиком</w:t>
      </w:r>
      <w:r w:rsidR="009E65F2">
        <w:t>. При этом общая стоимость услуг подлежит увеличению на размер таких возмещаемых расходов.</w:t>
      </w:r>
    </w:p>
    <w:p w:rsidR="00A05C96" w:rsidRDefault="009E65F2" w:rsidP="00A05C96">
      <w:pPr>
        <w:ind w:firstLine="708"/>
        <w:jc w:val="both"/>
      </w:pPr>
      <w:r>
        <w:t xml:space="preserve">2.3. </w:t>
      </w:r>
      <w:r w:rsidR="00A05C96">
        <w:t xml:space="preserve">Стоимость работ и запасных частей  по техническому обслуживанию и ремонту определяется в соответствии с ценами Исполнителя, действующими на момент выполнения технического обслуживания и/или ремонта. </w:t>
      </w:r>
    </w:p>
    <w:p w:rsidR="00A05C96" w:rsidRDefault="00A05C96" w:rsidP="00A05C96">
      <w:pPr>
        <w:ind w:firstLine="708"/>
        <w:jc w:val="both"/>
      </w:pPr>
      <w:r>
        <w:t xml:space="preserve">Стоимость 1 нормо-часа ремонтных работ составляет 1448 (Одна тысяча четыреста сорок восемь) рублей, 10 копеек), в том числе НДС </w:t>
      </w:r>
      <w:r w:rsidR="000827EC">
        <w:t>20</w:t>
      </w:r>
      <w:r>
        <w:t>%</w:t>
      </w:r>
      <w:r w:rsidR="006239D7">
        <w:t xml:space="preserve"> 241 (Двести сорок один) рубль 35 копеек. </w:t>
      </w:r>
      <w:r>
        <w:t xml:space="preserve"> </w:t>
      </w:r>
    </w:p>
    <w:p w:rsidR="00A05C96" w:rsidRDefault="00A05C96" w:rsidP="00A05C96">
      <w:pPr>
        <w:ind w:firstLine="708"/>
        <w:jc w:val="both"/>
      </w:pPr>
      <w:r>
        <w:t>2.</w:t>
      </w:r>
      <w:r w:rsidR="009E65F2">
        <w:t>4</w:t>
      </w:r>
      <w:r>
        <w:t>. Стоимость услуг по техническому обслуживанию и ремонту, включая расходные материалы и запасные части, определяется в соответствии с ценами Исполнителя в форме КП оказываемых услуг и согласовывается</w:t>
      </w:r>
      <w:r w:rsidR="00545659">
        <w:t xml:space="preserve"> </w:t>
      </w:r>
      <w:r>
        <w:t>с</w:t>
      </w:r>
      <w:r w:rsidR="00545659">
        <w:t xml:space="preserve"> </w:t>
      </w:r>
      <w:r>
        <w:t>Заказчиком.</w:t>
      </w:r>
      <w:r>
        <w:br/>
        <w:t>Стоимость ремонтных работ определяется, исходя из стоимости 1 нормо-часа и стоимости  запасные части и расходные материалы в форме КП и согласовывается с Заказчиком.</w:t>
      </w:r>
    </w:p>
    <w:p w:rsidR="00A05C96" w:rsidRDefault="00A05C96" w:rsidP="00A05C96">
      <w:pPr>
        <w:ind w:firstLine="708"/>
        <w:jc w:val="both"/>
      </w:pPr>
      <w:r>
        <w:t>2.</w:t>
      </w:r>
      <w:r w:rsidR="00D26722">
        <w:t>5</w:t>
      </w:r>
      <w:r>
        <w:t>. Оплата за услуги производится после подписания акта выполненных услуг в течение 3 (Три) рабочих дней с момента подписания акта выполненных услуг (далее - Акт) (Приложение № 4 к настоящему Договору), путем перевода денежных средств на расчетный счет Исполнителя, на основании выставленного счета.</w:t>
      </w:r>
    </w:p>
    <w:p w:rsidR="00A05C96" w:rsidRDefault="00A05C96" w:rsidP="00A05C96">
      <w:pPr>
        <w:ind w:firstLine="709"/>
        <w:jc w:val="both"/>
      </w:pPr>
      <w:r>
        <w:t>2.</w:t>
      </w:r>
      <w:r w:rsidR="00D26722">
        <w:t>6</w:t>
      </w:r>
      <w:r>
        <w:t xml:space="preserve">. Оказанные услуги оформляются универсальным передаточным документом. Не позднее 2-х рабочих дней по завершению оказания услуг Исполнитель составляет и передает Заказчику два экземпляра </w:t>
      </w:r>
      <w:r>
        <w:lastRenderedPageBreak/>
        <w:t>Универсального передаточного Документа (далее – УПД). Заказчик обязан подписать УПД (Приложение № 6 к настоящему Договору) и передать один экземпляр УПД Исполнителю незамедлительно после приемки выполненных работ представителем Заказчика указанным в (Приложении к Договору) после его получения от Исполнителя, либо предоставить в этот срок Исполнителю письменные мотивированные возражения отказа подписать УПД. В случае если в указанный срок Заказчик не подписывает и/или не возвращает Исполнителю УПД, а также не представляет письменных мотивированных возражений отказа подписать УПД, Услуги считаются оказанными и Исполнитель вправе подписать УПД в одностороннем порядке.</w:t>
      </w:r>
    </w:p>
    <w:p w:rsidR="00A05C96" w:rsidRDefault="00A05C96" w:rsidP="00A05C96">
      <w:pPr>
        <w:ind w:firstLine="708"/>
        <w:jc w:val="both"/>
      </w:pPr>
      <w:r>
        <w:t>2.</w:t>
      </w:r>
      <w:r w:rsidR="00D26722">
        <w:t>7</w:t>
      </w:r>
      <w:r>
        <w:t>. Стороны обязуются проводить сверку расчетов ежеквартально. При сверке расчетов за отчетный квартал расчеты сверяются по состоянию на последнее число месяца отчетного квартала. Сверка расчетов производится путем направления Исполнителем Заказчику проекта акта сверки не позднее 2-го числа месяца, следующего за отчетным кварталом. В случае несогласия с проектом акта сверки Заказчик должен направить Исполнителю свои обоснованные замечания и предложения в течение 2 (двух) дней после получения проекта акта сверки. После урегулирования разногласий стороны подписывают в течение 2 (двух) дней со дня урегулирования разногласий акт сверки уполномоченными лицами сторон договора.</w:t>
      </w:r>
    </w:p>
    <w:p w:rsidR="00A05C96" w:rsidRDefault="00A05C96" w:rsidP="00A05C96">
      <w:pPr>
        <w:ind w:firstLine="708"/>
        <w:jc w:val="both"/>
      </w:pPr>
      <w:r>
        <w:t>2.</w:t>
      </w:r>
      <w:r w:rsidR="00D26722">
        <w:t>8</w:t>
      </w:r>
      <w:r>
        <w:t>. Подписанный акт сверки взаиморасчетов подтверждает наличие дебиторской (кредиторской) задолженности у той или иной стороны и не требует дальнейшего подтверждения при разрешении спора в суде.</w:t>
      </w:r>
    </w:p>
    <w:p w:rsidR="00A05C96" w:rsidRDefault="00A05C96" w:rsidP="00A05C96">
      <w:pPr>
        <w:ind w:firstLine="708"/>
        <w:jc w:val="both"/>
      </w:pPr>
      <w:r>
        <w:t>2.</w:t>
      </w:r>
      <w:r w:rsidR="00D26722">
        <w:t>9</w:t>
      </w:r>
      <w:r>
        <w:t>. Исполнитель в течение 2 (Двух) рабочих дней от даты получения Акта сверки подписывает Акт сверки и возвращает один экземпляр Заказчику либо, при наличии разногласий, направляет в адрес Заказчика подписанный протокол разногласий.</w:t>
      </w:r>
    </w:p>
    <w:p w:rsidR="00A05C96" w:rsidRDefault="00A05C96" w:rsidP="00A05C96">
      <w:pPr>
        <w:ind w:firstLine="708"/>
        <w:jc w:val="both"/>
      </w:pPr>
    </w:p>
    <w:p w:rsidR="00A05C96" w:rsidRDefault="00A05C96" w:rsidP="00A05C96">
      <w:pPr>
        <w:jc w:val="center"/>
        <w:rPr>
          <w:b/>
        </w:rPr>
      </w:pPr>
      <w:r>
        <w:rPr>
          <w:b/>
        </w:rPr>
        <w:t>3. ПРАВА И ОБЯЗАННОСТИ СТОРОН</w:t>
      </w:r>
    </w:p>
    <w:p w:rsidR="00A05C96" w:rsidRDefault="00A05C96" w:rsidP="00A05C96">
      <w:pPr>
        <w:jc w:val="center"/>
        <w:rPr>
          <w:b/>
        </w:rPr>
      </w:pPr>
    </w:p>
    <w:p w:rsidR="00A05C96" w:rsidRDefault="00A05C96" w:rsidP="00A05C96">
      <w:pPr>
        <w:ind w:firstLine="720"/>
        <w:jc w:val="both"/>
      </w:pPr>
      <w:r>
        <w:t xml:space="preserve">3.1. </w:t>
      </w:r>
      <w:r>
        <w:rPr>
          <w:u w:val="single"/>
        </w:rPr>
        <w:t>Исполнитель вправе</w:t>
      </w:r>
      <w:r>
        <w:t>:</w:t>
      </w:r>
    </w:p>
    <w:p w:rsidR="00A05C96" w:rsidRDefault="00A05C96" w:rsidP="00A05C96">
      <w:pPr>
        <w:ind w:firstLine="720"/>
        <w:jc w:val="both"/>
        <w:rPr>
          <w:color w:val="000000"/>
          <w:shd w:val="clear" w:color="auto" w:fill="FFFFFF"/>
        </w:rPr>
      </w:pPr>
      <w:r>
        <w:rPr>
          <w:color w:val="000000"/>
          <w:shd w:val="clear" w:color="auto" w:fill="FFFFFF"/>
        </w:rPr>
        <w:t xml:space="preserve">3.1.1. </w:t>
      </w:r>
      <w:r w:rsidR="006141AE">
        <w:rPr>
          <w:color w:val="000000"/>
          <w:shd w:val="clear" w:color="auto" w:fill="FFFFFF"/>
        </w:rPr>
        <w:t>П</w:t>
      </w:r>
      <w:r>
        <w:rPr>
          <w:color w:val="000000"/>
          <w:shd w:val="clear" w:color="auto" w:fill="FFFFFF"/>
        </w:rPr>
        <w:t>ривлекать к исполнению своих обязательств по настоящему Договору соисполнителей (третьих лиц) только с предварительного письменного согласия Заказчика. В течение одного рабочего дня после заключения договора с соисполнителем (третьим лицом), Исполнитель предоставляет Заказчику заверенную руководителем копию такого договора или справку о его заключении, содержащую следующую информацию: наименование, фирменное наименование (при наличии), место нахождения соисполнителя (третьего лица), его идентификационный номер налогоплательщика, а также предмет и цену договора с соисполнителем (третьим лицом);</w:t>
      </w:r>
    </w:p>
    <w:p w:rsidR="00A05C96" w:rsidRDefault="00A05C96" w:rsidP="00A05C96">
      <w:pPr>
        <w:ind w:firstLine="720"/>
        <w:jc w:val="both"/>
        <w:rPr>
          <w:color w:val="000000"/>
          <w:shd w:val="clear" w:color="auto" w:fill="FFFFFF"/>
        </w:rPr>
      </w:pPr>
      <w:r>
        <w:rPr>
          <w:color w:val="000000"/>
          <w:shd w:val="clear" w:color="auto" w:fill="FFFFFF"/>
        </w:rPr>
        <w:t xml:space="preserve">3.1.2. </w:t>
      </w:r>
      <w:r w:rsidR="006141AE">
        <w:rPr>
          <w:color w:val="000000"/>
          <w:shd w:val="clear" w:color="auto" w:fill="FFFFFF"/>
        </w:rPr>
        <w:t>П</w:t>
      </w:r>
      <w:r>
        <w:rPr>
          <w:color w:val="000000"/>
          <w:shd w:val="clear" w:color="auto" w:fill="FFFFFF"/>
        </w:rPr>
        <w:t>роизводить осмотры и диагностику Техники Заказчика с выдачей рекомендаций по эксплуатации.</w:t>
      </w:r>
    </w:p>
    <w:p w:rsidR="00A05C96" w:rsidRDefault="00A05C96" w:rsidP="00A05C96">
      <w:pPr>
        <w:ind w:firstLine="720"/>
        <w:jc w:val="both"/>
        <w:rPr>
          <w:color w:val="000000"/>
          <w:shd w:val="clear" w:color="auto" w:fill="FFFFFF"/>
        </w:rPr>
      </w:pPr>
      <w:r>
        <w:rPr>
          <w:color w:val="000000"/>
          <w:shd w:val="clear" w:color="auto" w:fill="FFFFFF"/>
        </w:rPr>
        <w:t xml:space="preserve">3.1.3. </w:t>
      </w:r>
      <w:r w:rsidR="006141AE">
        <w:rPr>
          <w:color w:val="000000"/>
          <w:shd w:val="clear" w:color="auto" w:fill="FFFFFF"/>
        </w:rPr>
        <w:t>О</w:t>
      </w:r>
      <w:r>
        <w:rPr>
          <w:color w:val="000000"/>
          <w:shd w:val="clear" w:color="auto" w:fill="FFFFFF"/>
        </w:rPr>
        <w:t xml:space="preserve">существлять услуги по ТО в соответствии с «Инструкциями по эксплуатации и техническому обслуживанию» завода-изготовителя, </w:t>
      </w:r>
      <w:proofErr w:type="gramStart"/>
      <w:r>
        <w:rPr>
          <w:color w:val="000000"/>
          <w:shd w:val="clear" w:color="auto" w:fill="FFFFFF"/>
        </w:rPr>
        <w:t>согласно Заявки</w:t>
      </w:r>
      <w:proofErr w:type="gramEnd"/>
      <w:r>
        <w:rPr>
          <w:color w:val="000000"/>
          <w:shd w:val="clear" w:color="auto" w:fill="FFFFFF"/>
        </w:rPr>
        <w:t xml:space="preserve"> (Счет) проведения технического обслуживания  техники (Приложение № 2 к договору).</w:t>
      </w:r>
    </w:p>
    <w:p w:rsidR="00A05C96" w:rsidRDefault="00A05C96" w:rsidP="00A05C96">
      <w:pPr>
        <w:ind w:firstLine="720"/>
        <w:jc w:val="both"/>
        <w:rPr>
          <w:color w:val="000000"/>
          <w:shd w:val="clear" w:color="auto" w:fill="FFFFFF"/>
        </w:rPr>
      </w:pPr>
      <w:r>
        <w:rPr>
          <w:color w:val="000000"/>
          <w:shd w:val="clear" w:color="auto" w:fill="FFFFFF"/>
        </w:rPr>
        <w:t xml:space="preserve">3.1.4. </w:t>
      </w:r>
      <w:r w:rsidR="006141AE">
        <w:rPr>
          <w:color w:val="000000"/>
          <w:shd w:val="clear" w:color="auto" w:fill="FFFFFF"/>
        </w:rPr>
        <w:t>З</w:t>
      </w:r>
      <w:r>
        <w:rPr>
          <w:color w:val="000000"/>
          <w:shd w:val="clear" w:color="auto" w:fill="FFFFFF"/>
        </w:rPr>
        <w:t>апрашивать и получать от Заказчика необходимую для оказания услуг информацию;</w:t>
      </w:r>
    </w:p>
    <w:p w:rsidR="00A05C96" w:rsidRDefault="00A05C96" w:rsidP="00A05C96">
      <w:pPr>
        <w:ind w:firstLine="720"/>
        <w:jc w:val="both"/>
        <w:rPr>
          <w:color w:val="000000"/>
          <w:shd w:val="clear" w:color="auto" w:fill="FFFFFF"/>
        </w:rPr>
      </w:pPr>
    </w:p>
    <w:p w:rsidR="00A05C96" w:rsidRDefault="00A05C96" w:rsidP="00A05C96">
      <w:pPr>
        <w:ind w:firstLine="720"/>
        <w:jc w:val="both"/>
      </w:pPr>
      <w:r>
        <w:t xml:space="preserve">3.2. </w:t>
      </w:r>
      <w:r>
        <w:rPr>
          <w:u w:val="single"/>
        </w:rPr>
        <w:t>Исполнитель обязан</w:t>
      </w:r>
      <w:r>
        <w:t>:</w:t>
      </w:r>
    </w:p>
    <w:p w:rsidR="00A05C96" w:rsidRDefault="00A05C96" w:rsidP="00A05C96">
      <w:pPr>
        <w:ind w:firstLine="720"/>
        <w:jc w:val="both"/>
      </w:pPr>
      <w:r>
        <w:t>3.2.1. Оказать качественно услуги в соответствии с утвержденным Заказчиком коммерческим предложением</w:t>
      </w:r>
      <w:r w:rsidR="003769BA">
        <w:t xml:space="preserve"> либо техническим заданием</w:t>
      </w:r>
      <w:r>
        <w:t>;</w:t>
      </w:r>
    </w:p>
    <w:p w:rsidR="00A05C96" w:rsidRDefault="00A05C96" w:rsidP="00A05C96">
      <w:pPr>
        <w:ind w:firstLine="720"/>
        <w:jc w:val="both"/>
        <w:rPr>
          <w:color w:val="000000"/>
          <w:shd w:val="clear" w:color="auto" w:fill="FFFFFF"/>
        </w:rPr>
      </w:pPr>
      <w:r>
        <w:t xml:space="preserve">3.2.2. </w:t>
      </w:r>
      <w:r w:rsidR="00EC5FB9">
        <w:t>П</w:t>
      </w:r>
      <w:r>
        <w:t xml:space="preserve">риступить к оказанию услуг не позднее 3 (Трёх) рабочих дней после поступления заявки Заказчика, переданной лично или по средствам </w:t>
      </w:r>
      <w:r>
        <w:rPr>
          <w:color w:val="000000"/>
          <w:shd w:val="clear" w:color="auto" w:fill="FFFFFF"/>
        </w:rPr>
        <w:t>электронной/факсимильной связи. При срочном вызове обеспечить прибытие специалиста в течение 2 суток.</w:t>
      </w:r>
    </w:p>
    <w:p w:rsidR="00A05C96" w:rsidRDefault="00EC5FB9" w:rsidP="00A05C96">
      <w:pPr>
        <w:ind w:firstLine="720"/>
        <w:jc w:val="both"/>
        <w:rPr>
          <w:color w:val="000000"/>
          <w:shd w:val="clear" w:color="auto" w:fill="FFFFFF"/>
        </w:rPr>
      </w:pPr>
      <w:r>
        <w:rPr>
          <w:color w:val="000000"/>
          <w:shd w:val="clear" w:color="auto" w:fill="FFFFFF"/>
        </w:rPr>
        <w:t>3.2.3. П</w:t>
      </w:r>
      <w:r w:rsidR="00A05C96">
        <w:rPr>
          <w:color w:val="000000"/>
          <w:shd w:val="clear" w:color="auto" w:fill="FFFFFF"/>
        </w:rPr>
        <w:t>роизводить техническое обслуживание и ремонт погрузчиков по месту их эксплуатации или по месту нахожд</w:t>
      </w:r>
      <w:r w:rsidR="00545659">
        <w:rPr>
          <w:color w:val="000000"/>
          <w:shd w:val="clear" w:color="auto" w:fill="FFFFFF"/>
        </w:rPr>
        <w:t>ения Исполнителя, что оговоре</w:t>
      </w:r>
      <w:r w:rsidR="00A05C96">
        <w:rPr>
          <w:color w:val="000000"/>
          <w:shd w:val="clear" w:color="auto" w:fill="FFFFFF"/>
        </w:rPr>
        <w:t xml:space="preserve">но сторонами в коммерческом предложении. </w:t>
      </w:r>
    </w:p>
    <w:p w:rsidR="00A05C96" w:rsidRDefault="00A05C96" w:rsidP="00A05C96">
      <w:pPr>
        <w:ind w:firstLine="720"/>
        <w:jc w:val="both"/>
      </w:pPr>
      <w:r>
        <w:t>3.2.4. Необходимость проведения ремонта единицы Техники определяется Исполнителем при проведении ТО. В случае выявления при проведении ТО необходимости проведения услуг по ремонту, Исполнитель выставляет Заказчику коммерческое предложение, где указывает перечень услуг и расходных материалов. Если Заказчик посчитает необходимым условием проводить указанные услуги по ремонту, то в рамках этого действующего договора Исполнитель в согласованные с Заказчиком сроки оказывает вышеуказанные услуги, предварительно оформив «Счет» .</w:t>
      </w:r>
    </w:p>
    <w:p w:rsidR="00A05C96" w:rsidRDefault="00EC5FB9" w:rsidP="00A05C96">
      <w:pPr>
        <w:ind w:firstLine="720"/>
        <w:jc w:val="both"/>
      </w:pPr>
      <w:r>
        <w:t>3.2.5. Предоставить</w:t>
      </w:r>
      <w:r w:rsidR="00A05C96">
        <w:t xml:space="preserve"> Заказчику по его требованию документы, относящиеся к предмету Договора</w:t>
      </w:r>
      <w:r w:rsidR="0072648B">
        <w:t>, согласно ГК РФ</w:t>
      </w:r>
      <w:r w:rsidR="00A05C96">
        <w:t>;</w:t>
      </w:r>
    </w:p>
    <w:p w:rsidR="00A05C96" w:rsidRDefault="00A05C96" w:rsidP="00A05C96">
      <w:pPr>
        <w:ind w:firstLine="720"/>
        <w:jc w:val="both"/>
      </w:pPr>
      <w:r>
        <w:lastRenderedPageBreak/>
        <w:t>3.2.6. Своими силами и за свой счет, не нарушая конечной даты сдачи результатов оказания услуг, устранять допущенные по его вине недостатки;</w:t>
      </w:r>
    </w:p>
    <w:p w:rsidR="00A05C96" w:rsidRDefault="00A05C96" w:rsidP="00A05C96">
      <w:pPr>
        <w:ind w:firstLine="720"/>
        <w:jc w:val="both"/>
      </w:pPr>
      <w:r>
        <w:t xml:space="preserve">3.2.7. </w:t>
      </w:r>
      <w:r w:rsidR="00BB0957">
        <w:t>О</w:t>
      </w:r>
      <w:r w:rsidR="0072648B">
        <w:t>существлять доставку</w:t>
      </w:r>
      <w:r>
        <w:t xml:space="preserve"> </w:t>
      </w:r>
      <w:r w:rsidR="0072648B">
        <w:t>техники</w:t>
      </w:r>
      <w:r>
        <w:t xml:space="preserve"> до сервисного центра и его возврат на склад Заказчика силами Исполнителя и за счет Заказчика</w:t>
      </w:r>
      <w:r w:rsidR="00BB0957">
        <w:t>,</w:t>
      </w:r>
      <w:r>
        <w:t xml:space="preserve"> </w:t>
      </w:r>
      <w:r w:rsidR="00BB0957">
        <w:t>в случае обоснованной необходимости проведения ремонта или технического обслуживания в сервисном центре Исполнителя.</w:t>
      </w:r>
    </w:p>
    <w:p w:rsidR="00A05C96" w:rsidRDefault="00A05C96" w:rsidP="00A05C96">
      <w:pPr>
        <w:widowControl w:val="0"/>
        <w:ind w:firstLine="709"/>
        <w:jc w:val="both"/>
      </w:pPr>
      <w:r>
        <w:t xml:space="preserve">3.2.8. </w:t>
      </w:r>
      <w:r w:rsidR="0072648B">
        <w:t>Принимать и передавать технику</w:t>
      </w:r>
      <w:r>
        <w:t xml:space="preserve"> Исполнителю</w:t>
      </w:r>
      <w:r w:rsidR="00421A3D">
        <w:t>,</w:t>
      </w:r>
      <w:r>
        <w:t xml:space="preserve"> для </w:t>
      </w:r>
      <w:r w:rsidR="00421A3D">
        <w:t>проведения ремонтных работ</w:t>
      </w:r>
      <w:r>
        <w:t xml:space="preserve"> в сервисном центре</w:t>
      </w:r>
      <w:r w:rsidR="00421A3D">
        <w:t>,</w:t>
      </w:r>
      <w:r>
        <w:t xml:space="preserve"> на основании Акта приема-передачи.</w:t>
      </w:r>
    </w:p>
    <w:p w:rsidR="00A05C96" w:rsidRDefault="00A05C96" w:rsidP="00A05C96">
      <w:pPr>
        <w:widowControl w:val="0"/>
        <w:ind w:firstLine="709"/>
        <w:jc w:val="both"/>
        <w:rPr>
          <w:color w:val="000000"/>
        </w:rPr>
      </w:pPr>
      <w:r>
        <w:rPr>
          <w:color w:val="000000"/>
        </w:rPr>
        <w:t>3.2.9. Обеспечить у себя надлежащий бухгалтерский учет фактических затрат на оказываемые услуги.</w:t>
      </w:r>
    </w:p>
    <w:p w:rsidR="00A05C96" w:rsidRDefault="00A05C96" w:rsidP="00A05C96">
      <w:pPr>
        <w:widowControl w:val="0"/>
        <w:ind w:firstLine="709"/>
        <w:jc w:val="both"/>
        <w:rPr>
          <w:color w:val="000000"/>
        </w:rPr>
      </w:pPr>
      <w:r>
        <w:rPr>
          <w:color w:val="000000"/>
        </w:rPr>
        <w:t>3.2.10. Соблюдать при оказании услуг требования законодательства и иных правовых актов об охране труда, пожарной безопасности, охране окружающей среды, экологической безопасности, внутреннего трудового распорядка, энергетической политики, действующих на территории Заказчика и нести ответственность за нарушение указанных требований. Соблюдать требования «Положения по взаимодействию с подрядными организациями и сторонними организациями, осуществляющими деятельность на территории Заказчика,  в области охраны труда, промышленной безопасности и экологии (ПБ-09-17-2017).</w:t>
      </w:r>
    </w:p>
    <w:p w:rsidR="00A05C96" w:rsidRDefault="00A05C96" w:rsidP="00A05C96">
      <w:pPr>
        <w:widowControl w:val="0"/>
        <w:ind w:firstLine="709"/>
        <w:jc w:val="both"/>
        <w:rPr>
          <w:color w:val="000000"/>
        </w:rPr>
      </w:pPr>
    </w:p>
    <w:p w:rsidR="00A05C96" w:rsidRDefault="00A05C96" w:rsidP="00A05C96">
      <w:pPr>
        <w:ind w:firstLine="720"/>
        <w:jc w:val="both"/>
      </w:pPr>
      <w:r>
        <w:t xml:space="preserve">3.3. </w:t>
      </w:r>
      <w:r>
        <w:rPr>
          <w:u w:val="single"/>
        </w:rPr>
        <w:t>Заказчик обязан</w:t>
      </w:r>
      <w:r>
        <w:t>:</w:t>
      </w:r>
    </w:p>
    <w:p w:rsidR="00A05C96" w:rsidRDefault="00A05C96" w:rsidP="00A05C96">
      <w:pPr>
        <w:widowControl w:val="0"/>
        <w:ind w:firstLine="709"/>
        <w:jc w:val="both"/>
        <w:rPr>
          <w:color w:val="000000"/>
        </w:rPr>
      </w:pPr>
      <w:r>
        <w:rPr>
          <w:color w:val="000000"/>
        </w:rPr>
        <w:t>3.3.1. Для оказания услуг Исполнителем, предоставить чистую, сухую, освещённую площадку внутри помещения или вне помещения, защищённую от ветра и климатических осадков. Расположение площадки для оказания услуг по техническому обслуживанию или ремонту Техники, должно исключать возможность наезда любого транспорта или падения грузов на представителя Исполнителя при оказании услуг.</w:t>
      </w:r>
    </w:p>
    <w:p w:rsidR="00A05C96" w:rsidRDefault="00A05C96" w:rsidP="00A05C96">
      <w:pPr>
        <w:widowControl w:val="0"/>
        <w:ind w:firstLine="709"/>
        <w:jc w:val="both"/>
        <w:rPr>
          <w:color w:val="000000"/>
        </w:rPr>
      </w:pPr>
      <w:r>
        <w:rPr>
          <w:color w:val="000000"/>
        </w:rPr>
        <w:t>3.3.2. Обеспечить беспрепятственный доступ на территорию своего предприятия специалистов и сервисного автомобиля Исполнителя для оказания услуг.</w:t>
      </w:r>
    </w:p>
    <w:p w:rsidR="00A05C96" w:rsidRDefault="00A05C96" w:rsidP="00A05C96">
      <w:pPr>
        <w:widowControl w:val="0"/>
        <w:ind w:firstLine="709"/>
        <w:jc w:val="both"/>
        <w:rPr>
          <w:color w:val="000000"/>
        </w:rPr>
      </w:pPr>
      <w:r>
        <w:rPr>
          <w:color w:val="000000"/>
        </w:rPr>
        <w:t>3.3.3. Организовать в месте эксплуатации техники пост технического обслуживания в соответствии с действующими на предприятии Заказчика нормами техники безопасности, пожарной безопасности и охраны труда. Пост должен отвечать требованиям, предъявляемым к посту технического обслуживания (питание переменного тока 220 – 240В, подвод сжатого воздуха, наличие средств пожаротушения и т.д.)</w:t>
      </w:r>
    </w:p>
    <w:p w:rsidR="00A05C96" w:rsidRDefault="00A05C96" w:rsidP="00A05C96">
      <w:pPr>
        <w:widowControl w:val="0"/>
        <w:ind w:firstLine="709"/>
        <w:jc w:val="both"/>
      </w:pPr>
      <w:r>
        <w:rPr>
          <w:color w:val="000000"/>
        </w:rPr>
        <w:t>3.3.4. В холодное время года обеспечить Исполнителя помещением для проведения ТО или услуг по ремонту. Температура воздуха в оговоренном выше помещении не должна быть ниже +10С</w:t>
      </w:r>
      <w:r>
        <w:t>.</w:t>
      </w:r>
    </w:p>
    <w:p w:rsidR="00A05C96" w:rsidRDefault="00A05C96" w:rsidP="00A05C96">
      <w:pPr>
        <w:widowControl w:val="0"/>
        <w:ind w:firstLine="709"/>
        <w:jc w:val="both"/>
        <w:rPr>
          <w:color w:val="000000"/>
        </w:rPr>
      </w:pPr>
      <w:r>
        <w:rPr>
          <w:color w:val="000000"/>
        </w:rPr>
        <w:t>3.3.5. Обеспечить наличие Техники, подлежащей ТО или ремонту к месту оказания услуг, в подготовленном для проведения данных услуг состоянии (предварительная очистка).</w:t>
      </w:r>
    </w:p>
    <w:p w:rsidR="00A05C96" w:rsidRDefault="00A05C96" w:rsidP="00A05C96">
      <w:pPr>
        <w:widowControl w:val="0"/>
        <w:ind w:firstLine="709"/>
        <w:jc w:val="both"/>
        <w:rPr>
          <w:color w:val="000000"/>
        </w:rPr>
      </w:pPr>
      <w:r>
        <w:rPr>
          <w:color w:val="000000"/>
        </w:rPr>
        <w:t xml:space="preserve">3.3.6. Принять уполномоченным представителем Заказчика поставленные Исполнителем запасные части (далее - материалы), указанные в </w:t>
      </w:r>
      <w:r w:rsidR="0072648B">
        <w:rPr>
          <w:color w:val="000000"/>
        </w:rPr>
        <w:t>УПД</w:t>
      </w:r>
      <w:r>
        <w:rPr>
          <w:color w:val="000000"/>
        </w:rPr>
        <w:t>.</w:t>
      </w:r>
    </w:p>
    <w:p w:rsidR="00A05C96" w:rsidRDefault="00A05C96" w:rsidP="00A05C96">
      <w:pPr>
        <w:ind w:firstLine="720"/>
        <w:jc w:val="both"/>
      </w:pPr>
      <w:r>
        <w:t>3.3.7. Принимать оказанные Исполнителем услуги с подписанием УПД;</w:t>
      </w:r>
    </w:p>
    <w:p w:rsidR="00A05C96" w:rsidRDefault="00A05C96" w:rsidP="00A05C96">
      <w:pPr>
        <w:ind w:firstLine="720"/>
        <w:jc w:val="both"/>
      </w:pPr>
      <w:r>
        <w:t>3.3.8. Своевременно оплачивать все услуги по мере их оказания после подписания Акта сдачи-приемки.</w:t>
      </w:r>
    </w:p>
    <w:p w:rsidR="00A05C96" w:rsidRDefault="00A05C96" w:rsidP="00A05C96">
      <w:pPr>
        <w:ind w:firstLine="720"/>
        <w:jc w:val="both"/>
      </w:pPr>
      <w:r>
        <w:t>3.3.9. Обеспечивать Исполнителю необходимый доступ к установкам, в рабочие дни недели с 9</w:t>
      </w:r>
      <w:r>
        <w:rPr>
          <w:vertAlign w:val="superscript"/>
        </w:rPr>
        <w:t>00</w:t>
      </w:r>
      <w:r>
        <w:t xml:space="preserve"> до 18</w:t>
      </w:r>
      <w:r>
        <w:rPr>
          <w:vertAlign w:val="superscript"/>
        </w:rPr>
        <w:t>00</w:t>
      </w:r>
      <w:r>
        <w:t>;</w:t>
      </w:r>
    </w:p>
    <w:p w:rsidR="00A05C96" w:rsidRDefault="00A05C96" w:rsidP="00A05C96">
      <w:pPr>
        <w:ind w:firstLine="720"/>
        <w:jc w:val="both"/>
      </w:pPr>
      <w:r>
        <w:t>3.3.10. Обеспечивать возможность при необходимости пользоваться городской телефонной связью;</w:t>
      </w:r>
    </w:p>
    <w:p w:rsidR="00A05C96" w:rsidRDefault="00A05C96" w:rsidP="00A05C96">
      <w:pPr>
        <w:ind w:firstLine="720"/>
        <w:jc w:val="both"/>
      </w:pPr>
      <w:r>
        <w:t xml:space="preserve">3.3.11. В случае обнаружения недостатков по услугам, Заказчик в 5-ти </w:t>
      </w:r>
      <w:proofErr w:type="spellStart"/>
      <w:r>
        <w:t>дневный</w:t>
      </w:r>
      <w:proofErr w:type="spellEnd"/>
      <w:r>
        <w:t xml:space="preserve"> срок от даты предоставления УПД обязан предоставить письменный мотивированный отказ от подписания этого УПД с подробным изложением оснований для отказа.</w:t>
      </w:r>
    </w:p>
    <w:p w:rsidR="00A05C96" w:rsidRDefault="00A05C96" w:rsidP="00A05C96">
      <w:pPr>
        <w:ind w:firstLine="720"/>
        <w:jc w:val="both"/>
        <w:rPr>
          <w:rFonts w:cstheme="minorBidi"/>
        </w:rPr>
      </w:pPr>
      <w:r>
        <w:t>3.3.12. Руководствоваться и обеспечить выполнение требований Соглашения по охране труда .</w:t>
      </w:r>
    </w:p>
    <w:p w:rsidR="00A05C96" w:rsidRDefault="00A05C96" w:rsidP="00A05C96">
      <w:pPr>
        <w:pStyle w:val="ConsPlusNormal"/>
        <w:spacing w:line="276" w:lineRule="auto"/>
        <w:jc w:val="both"/>
      </w:pPr>
      <w:r>
        <w:tab/>
      </w:r>
    </w:p>
    <w:p w:rsidR="00A05C96" w:rsidRDefault="00A05C96" w:rsidP="00A05C96">
      <w:pPr>
        <w:pStyle w:val="ConsPlusNormal"/>
        <w:spacing w:line="276" w:lineRule="auto"/>
        <w:jc w:val="both"/>
      </w:pPr>
      <w:r>
        <w:tab/>
        <w:t xml:space="preserve">3.4. </w:t>
      </w:r>
      <w:r>
        <w:rPr>
          <w:u w:val="single"/>
        </w:rPr>
        <w:t>Заказчик вправе</w:t>
      </w:r>
      <w:r>
        <w:t>:</w:t>
      </w:r>
    </w:p>
    <w:p w:rsidR="00A05C96" w:rsidRDefault="00A05C96" w:rsidP="00A05C96">
      <w:pPr>
        <w:ind w:firstLine="720"/>
        <w:jc w:val="both"/>
      </w:pPr>
      <w:r>
        <w:rPr>
          <w:rFonts w:eastAsia="Calibri"/>
        </w:rPr>
        <w:t>3.4.1.</w:t>
      </w:r>
      <w:r w:rsidR="002972C1" w:rsidRPr="002972C1">
        <w:t xml:space="preserve"> </w:t>
      </w:r>
      <w:r w:rsidR="002972C1">
        <w:t>По своему выбору потребовать от Исполнителя, в</w:t>
      </w:r>
      <w:r>
        <w:t xml:space="preserve"> случаях, когда услуги оказаны Исполнителем с отступлениями от договора, ухудшившими результат работы, или с иными недостатками, которые делают его не пригодным для предусмотренного в договоре использования:</w:t>
      </w:r>
    </w:p>
    <w:p w:rsidR="00A05C96" w:rsidRDefault="00A05C96" w:rsidP="00A05C96">
      <w:pPr>
        <w:ind w:firstLine="720"/>
        <w:jc w:val="both"/>
      </w:pPr>
      <w:r>
        <w:t>- безвозмездного устранения недостатков в разумный срок;</w:t>
      </w:r>
    </w:p>
    <w:p w:rsidR="00A05C96" w:rsidRDefault="00A05C96" w:rsidP="00A05C96">
      <w:pPr>
        <w:ind w:firstLine="720"/>
        <w:jc w:val="both"/>
      </w:pPr>
      <w:r>
        <w:t>- соразмерного уменьшения установленной за работу цены;</w:t>
      </w:r>
    </w:p>
    <w:p w:rsidR="00A05C96" w:rsidRDefault="00A05C96" w:rsidP="00A05C96">
      <w:pPr>
        <w:ind w:firstLine="720"/>
        <w:jc w:val="both"/>
      </w:pPr>
      <w:r>
        <w:t>- возмещения своих расходов на устранение недостатков.</w:t>
      </w:r>
    </w:p>
    <w:p w:rsidR="00A05C96" w:rsidRDefault="00A05C96" w:rsidP="00A05C96">
      <w:pPr>
        <w:ind w:firstLine="720"/>
        <w:jc w:val="both"/>
      </w:pPr>
      <w:r>
        <w:t>3.4.2. Осуществлять контроль за соблюдением сроков оказания услуг, за соответствием объема КП (Приложение №1 к договору) и ценой работы, а так же вести технический надзор за качеством оказанных услуг.</w:t>
      </w:r>
    </w:p>
    <w:p w:rsidR="00A05C96" w:rsidRDefault="002972C1" w:rsidP="00A05C96">
      <w:pPr>
        <w:ind w:firstLine="720"/>
        <w:jc w:val="both"/>
      </w:pPr>
      <w:r>
        <w:lastRenderedPageBreak/>
        <w:t>3.4.3. П</w:t>
      </w:r>
      <w:r w:rsidR="00A05C96">
        <w:t xml:space="preserve">ересмотреть сроки оказания услуг в случае возникновения после подписания </w:t>
      </w:r>
      <w:proofErr w:type="gramStart"/>
      <w:r w:rsidR="00A05C96">
        <w:t>КМ</w:t>
      </w:r>
      <w:proofErr w:type="gramEnd"/>
      <w:r w:rsidR="00A05C96">
        <w:t xml:space="preserve"> при необходимости в проведении дополнительных услуг (ремонта), а также по другим причинам, которые согласовываются Сторонами в письменной форме.</w:t>
      </w:r>
    </w:p>
    <w:p w:rsidR="00A05C96" w:rsidRDefault="00A05C96" w:rsidP="00A05C96">
      <w:pPr>
        <w:ind w:firstLine="720"/>
        <w:jc w:val="both"/>
      </w:pPr>
    </w:p>
    <w:p w:rsidR="00A05C96" w:rsidRDefault="00A05C96" w:rsidP="00A05C96">
      <w:pPr>
        <w:jc w:val="center"/>
        <w:rPr>
          <w:b/>
        </w:rPr>
      </w:pPr>
      <w:r>
        <w:rPr>
          <w:b/>
        </w:rPr>
        <w:t>4. ОТВЕТСТВЕННОСТЬ СТОРОН</w:t>
      </w:r>
    </w:p>
    <w:p w:rsidR="00A05C96" w:rsidRDefault="00A05C96" w:rsidP="00A05C96">
      <w:pPr>
        <w:jc w:val="center"/>
        <w:rPr>
          <w:b/>
        </w:rPr>
      </w:pPr>
    </w:p>
    <w:p w:rsidR="00A05C96" w:rsidRDefault="00A05C96" w:rsidP="00A05C96">
      <w:pPr>
        <w:ind w:firstLine="720"/>
        <w:jc w:val="both"/>
      </w:pPr>
      <w:r>
        <w:t>4.1. В случае нарушения Исполнителем сроков оказания услуг, Заказчик имеет право потребовать от Исполнителя уплаты пени в размере 0,1% от стоимости услуг, своевременно не выполненных, за каждый день просрочки.</w:t>
      </w:r>
    </w:p>
    <w:p w:rsidR="00A05C96" w:rsidRDefault="00A05C96" w:rsidP="00A05C96">
      <w:pPr>
        <w:ind w:firstLine="720"/>
        <w:jc w:val="both"/>
      </w:pPr>
      <w:r>
        <w:t>4.2. В случае ненадлежащего оказания Исполнителем услуг по договору (в т.ч. некачественного оказания услуг) Заказчик имеет право потребовать от Исполнителя уплаты пени в размере 0,1 % от стоимости услуг, оказанных ненадлежащим образом, за каждый день с момента обнаружения некачественного оказания услуг до полного устранения недостатков.</w:t>
      </w:r>
    </w:p>
    <w:p w:rsidR="00A05C96" w:rsidRDefault="00A05C96" w:rsidP="00A05C96">
      <w:pPr>
        <w:ind w:firstLine="720"/>
        <w:jc w:val="both"/>
      </w:pPr>
      <w:r>
        <w:t>4.3. В случае несвоевременного подписания УПД согласно статьям 168 и 169 Налогового кодекса РФ, Заказчик выплачивает Исполнителю штраф в размере 20 % от суммы УПД в случае непредставления документов (исправленных документов) в течение 5 (Пяти) календарных дней с момента передачи Исполнителем Заказчику о допущенных нарушениях.</w:t>
      </w:r>
    </w:p>
    <w:p w:rsidR="00A05C96" w:rsidRDefault="00A05C96" w:rsidP="00A05C96">
      <w:pPr>
        <w:ind w:firstLine="720"/>
        <w:jc w:val="both"/>
      </w:pPr>
      <w:r>
        <w:t>4.4. Заказчик в случае нарушения сроков платежей за оказанные услуги, предусмотренных п.4.3. договора, сверх 3 (трех) календарных дней уплачивает Исполнителю пеню в размере 0.1% от стоимости оказанных услуг за каждый день просрочки, но неоплаченных услуг по настоящему договору.</w:t>
      </w:r>
    </w:p>
    <w:p w:rsidR="00A05C96" w:rsidRDefault="00A05C96" w:rsidP="00A05C96">
      <w:pPr>
        <w:ind w:firstLine="720"/>
        <w:jc w:val="both"/>
      </w:pPr>
      <w:r>
        <w:t>4.</w:t>
      </w:r>
      <w:r w:rsidR="00C41E29">
        <w:t>5</w:t>
      </w:r>
      <w:r>
        <w:t>. Убытки взыскиваются сверх причитающихся потерпевшей стороне неустоек и штрафных санкций.</w:t>
      </w:r>
    </w:p>
    <w:p w:rsidR="00A05C96" w:rsidRDefault="00A05C96" w:rsidP="00A05C96">
      <w:pPr>
        <w:ind w:firstLine="720"/>
        <w:jc w:val="both"/>
      </w:pPr>
    </w:p>
    <w:p w:rsidR="00A05C96" w:rsidRDefault="00A05C96" w:rsidP="00A05C96">
      <w:pPr>
        <w:jc w:val="center"/>
        <w:rPr>
          <w:b/>
        </w:rPr>
      </w:pPr>
      <w:r>
        <w:rPr>
          <w:b/>
        </w:rPr>
        <w:t>5. ГАРАНТИИ</w:t>
      </w:r>
    </w:p>
    <w:p w:rsidR="00A05C96" w:rsidRDefault="00A05C96" w:rsidP="00A05C96">
      <w:pPr>
        <w:jc w:val="center"/>
        <w:rPr>
          <w:b/>
        </w:rPr>
      </w:pPr>
    </w:p>
    <w:p w:rsidR="00A05C96" w:rsidRDefault="00A05C96" w:rsidP="00A05C96">
      <w:pPr>
        <w:ind w:firstLine="720"/>
        <w:jc w:val="both"/>
      </w:pPr>
      <w:r>
        <w:t>5.1. Исполнитель несет ответственность за недостатки (дефекты), обнаруженные в пределах гарантийного срока, если не докажет, что они произошли вследствие, неправильной его эксплуатации самим Заказчиком.</w:t>
      </w:r>
    </w:p>
    <w:p w:rsidR="00A05C96" w:rsidRDefault="00A05C96" w:rsidP="00A05C96">
      <w:pPr>
        <w:ind w:firstLine="720"/>
        <w:jc w:val="both"/>
      </w:pPr>
      <w:r>
        <w:t>5.2. Исполнитель гарантирует выполнение с надлежащим качеством всех услуг, предусмотренных Договором. Все обоснованные претензии Заказчика к качеству оказанных услуг должны быть переданы Исполнителю в письменном виде до окончания срока действия Договора, и на основании которых Исполнитель выявляет и устраняет возникшие дефекты за свой счет.</w:t>
      </w:r>
    </w:p>
    <w:p w:rsidR="00A05C96" w:rsidRDefault="00A05C96" w:rsidP="00A05C96">
      <w:pPr>
        <w:ind w:firstLine="720"/>
        <w:jc w:val="both"/>
      </w:pPr>
      <w:r>
        <w:t>5.3. Гарантийный срок на оказанные услуги прописывается в КМ, исчисление гарантийного срока начинается с момента подписания Акта сдачи-приемки.</w:t>
      </w:r>
    </w:p>
    <w:p w:rsidR="00A05C96" w:rsidRDefault="00A05C96" w:rsidP="00A05C96">
      <w:pPr>
        <w:jc w:val="both"/>
        <w:rPr>
          <w:b/>
        </w:rPr>
      </w:pPr>
    </w:p>
    <w:p w:rsidR="00A05C96" w:rsidRDefault="00A15AD9" w:rsidP="00A05C96">
      <w:pPr>
        <w:keepNext/>
        <w:ind w:firstLine="709"/>
        <w:jc w:val="center"/>
        <w:rPr>
          <w:b/>
          <w:bCs/>
        </w:rPr>
      </w:pPr>
      <w:r>
        <w:rPr>
          <w:b/>
          <w:bCs/>
        </w:rPr>
        <w:t>6</w:t>
      </w:r>
      <w:r w:rsidR="00A05C96">
        <w:rPr>
          <w:b/>
          <w:bCs/>
        </w:rPr>
        <w:t>. СРОК ДЕЙСТВИЯ ДОГОВОРА</w:t>
      </w:r>
    </w:p>
    <w:p w:rsidR="00A05C96" w:rsidRDefault="00A05C96" w:rsidP="00A05C96">
      <w:pPr>
        <w:keepNext/>
        <w:ind w:firstLine="709"/>
        <w:jc w:val="center"/>
        <w:rPr>
          <w:b/>
          <w:bCs/>
        </w:rPr>
      </w:pPr>
    </w:p>
    <w:p w:rsidR="00162382" w:rsidRDefault="00A15AD9" w:rsidP="00B83688">
      <w:pPr>
        <w:ind w:firstLine="708"/>
        <w:jc w:val="both"/>
      </w:pPr>
      <w:r>
        <w:t>6</w:t>
      </w:r>
      <w:r w:rsidR="00A05C96">
        <w:t xml:space="preserve">.1. Договор вступает в силу с момента подписания </w:t>
      </w:r>
      <w:r w:rsidR="00B83688">
        <w:t>договора сторонами и действует 1</w:t>
      </w:r>
      <w:r w:rsidR="00A05C96">
        <w:t xml:space="preserve"> (</w:t>
      </w:r>
      <w:r w:rsidR="00B83688">
        <w:t>Один</w:t>
      </w:r>
      <w:r w:rsidR="00A05C96">
        <w:t>) года с момента</w:t>
      </w:r>
      <w:r w:rsidR="00B83688">
        <w:t xml:space="preserve"> подписания настоящего Договора</w:t>
      </w:r>
      <w:r w:rsidR="00162382">
        <w:t>.</w:t>
      </w:r>
      <w:r w:rsidR="00B83688">
        <w:t xml:space="preserve"> </w:t>
      </w:r>
    </w:p>
    <w:p w:rsidR="00B83688" w:rsidRDefault="00162382" w:rsidP="00B83688">
      <w:pPr>
        <w:ind w:firstLine="708"/>
        <w:jc w:val="both"/>
      </w:pPr>
      <w:r>
        <w:t>В</w:t>
      </w:r>
      <w:r w:rsidR="00B83688" w:rsidRPr="00B83688">
        <w:t xml:space="preserve"> случае</w:t>
      </w:r>
      <w:proofErr w:type="gramStart"/>
      <w:r w:rsidR="00B83688" w:rsidRPr="00B83688">
        <w:t>,</w:t>
      </w:r>
      <w:proofErr w:type="gramEnd"/>
      <w:r w:rsidR="00B83688" w:rsidRPr="00B83688">
        <w:t xml:space="preserve"> если ни одна из сторон до окончания срока действия договора не заявит о намерении расторгнуть его, он считается, пролонгирован на тех же условиях. Сторона, желающая расторгнуть настоящий договор, должна не позднее, чем за один месяц до окончания срока действия договора уведомить другую сторону о расторжении в письменной форме.</w:t>
      </w:r>
    </w:p>
    <w:p w:rsidR="00A05C96" w:rsidRDefault="00A15AD9" w:rsidP="00A05C96">
      <w:pPr>
        <w:ind w:firstLine="708"/>
        <w:jc w:val="both"/>
      </w:pPr>
      <w:r>
        <w:t>6</w:t>
      </w:r>
      <w:r w:rsidR="00B83688">
        <w:t>.2</w:t>
      </w:r>
      <w:r w:rsidR="00A05C96">
        <w:t>. Стороны вправе в одностороннем порядке отказаться от исполнения Договора в случаях, определенных действующим законодательством, при условии направления письменного уведомления о данном намерении другой Стороне не позднее, чем за 10 дней до предполагаемого дня расторжения Договора.</w:t>
      </w:r>
    </w:p>
    <w:p w:rsidR="00A05C96" w:rsidRDefault="00A05C96" w:rsidP="00A05C96">
      <w:pPr>
        <w:jc w:val="both"/>
      </w:pPr>
    </w:p>
    <w:p w:rsidR="00A05C96" w:rsidRDefault="00C41E29" w:rsidP="00A05C96">
      <w:pPr>
        <w:jc w:val="center"/>
        <w:rPr>
          <w:b/>
          <w:bCs/>
        </w:rPr>
      </w:pPr>
      <w:r>
        <w:rPr>
          <w:b/>
          <w:bCs/>
        </w:rPr>
        <w:t>7</w:t>
      </w:r>
      <w:r w:rsidR="00A05C96">
        <w:rPr>
          <w:b/>
          <w:bCs/>
        </w:rPr>
        <w:t>. АНТИКОРРУПЦИОННАЯ ОГОВОРКА</w:t>
      </w:r>
    </w:p>
    <w:p w:rsidR="00A05C96" w:rsidRDefault="00A05C96" w:rsidP="00A05C96">
      <w:pPr>
        <w:jc w:val="center"/>
        <w:rPr>
          <w:b/>
          <w:bCs/>
        </w:rPr>
      </w:pPr>
    </w:p>
    <w:p w:rsidR="00A05C96" w:rsidRDefault="00A05C96" w:rsidP="00A05C96">
      <w:pPr>
        <w:ind w:firstLine="708"/>
        <w:jc w:val="both"/>
      </w:pPr>
      <w:r>
        <w:t>Стороны обязуются соблюдать применимое на территории Российской Федерации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rsidR="00A05C96" w:rsidRDefault="00A05C96" w:rsidP="00A05C96">
      <w:pPr>
        <w:ind w:firstLine="708"/>
        <w:jc w:val="both"/>
      </w:pPr>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lastRenderedPageBreak/>
        <w:t>действия или решения этих лиц с целью получить какие-либо неправомерные преимущества или достичь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либо как действия, нарушающие требования применимого законодательства и международных актов о противодействии (отмыванию) доходов, полученных преступным путем.</w:t>
      </w:r>
    </w:p>
    <w:p w:rsidR="00A05C96" w:rsidRDefault="00A05C96" w:rsidP="00A05C96">
      <w:pPr>
        <w:ind w:firstLine="708"/>
        <w:jc w:val="both"/>
      </w:pPr>
      <w:r>
        <w:t>В ООО «МУЛЬТИКАР» действует Антикоррупционная политика (утверждена приказом от 22.07.2014 № 18/696-По), разработанная в рамках действия Указа Президента РФ от 02.04.2013 № 309 «О мерах по реализации отдельных положений Федерального закона «О противодействии коррупции» и Федерального закона от 22.12.2008 № 273 «О противодействии коррупции». В рамках Антикоррупционной политики ООО «МУЛЬТИКАР» проводит мероприятия по предотвращению коррупции, разумно отвечающие выявленным рискам.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от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В случае подтверждения нарушения одной Стороной обязательств воздерживаться от запрещенных в настоящей статье Договора действий и/или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05C96" w:rsidRDefault="00A05C96" w:rsidP="00A05C96">
      <w:pPr>
        <w:jc w:val="both"/>
      </w:pPr>
    </w:p>
    <w:p w:rsidR="00A05C96" w:rsidRDefault="00C41E29" w:rsidP="00A05C96">
      <w:pPr>
        <w:ind w:firstLine="708"/>
        <w:jc w:val="center"/>
        <w:rPr>
          <w:b/>
        </w:rPr>
      </w:pPr>
      <w:r>
        <w:rPr>
          <w:b/>
        </w:rPr>
        <w:t>8</w:t>
      </w:r>
      <w:r w:rsidR="00A05C96">
        <w:rPr>
          <w:b/>
        </w:rPr>
        <w:t>. ПОРЯДОК РАЗРЕШЕНИЯ СПОРОВ</w:t>
      </w:r>
    </w:p>
    <w:p w:rsidR="00A05C96" w:rsidRDefault="00A05C96" w:rsidP="00A05C96">
      <w:pPr>
        <w:ind w:firstLine="708"/>
        <w:jc w:val="center"/>
        <w:rPr>
          <w:b/>
        </w:rPr>
      </w:pPr>
    </w:p>
    <w:p w:rsidR="00A124E5" w:rsidRDefault="00A124E5" w:rsidP="00A124E5">
      <w:r>
        <w:t xml:space="preserve">8.1. </w:t>
      </w:r>
      <w:r w:rsidRPr="00555C79">
        <w:t>Настоящий Договор регулируется и подлежит толкованию в соответствии с законодательством РФ.</w:t>
      </w:r>
    </w:p>
    <w:p w:rsidR="00A124E5" w:rsidRDefault="00A124E5" w:rsidP="00A124E5">
      <w:r>
        <w:t xml:space="preserve">8.2. </w:t>
      </w:r>
      <w:r w:rsidRPr="00555C79">
        <w:t xml:space="preserve">В случае если из настоящего Договора или в связи с ним между Сторонами возникает спор, то он </w:t>
      </w:r>
    </w:p>
    <w:p w:rsidR="00A124E5" w:rsidRDefault="00A124E5" w:rsidP="00A124E5">
      <w:pPr>
        <w:ind w:left="420"/>
      </w:pPr>
      <w:r w:rsidRPr="00555C79">
        <w:t>разрешается путем переговоров. При не достижении согла</w:t>
      </w:r>
      <w:r>
        <w:t xml:space="preserve">сия Стороны вправе обратиться в  </w:t>
      </w:r>
      <w:r w:rsidRPr="00555C79">
        <w:t xml:space="preserve">Арбитражный суд  по месту нахождения Ответчика в соответствии с действующим арбитражно-процессуальным законодательством РФ. </w:t>
      </w:r>
    </w:p>
    <w:p w:rsidR="00A124E5" w:rsidRDefault="00A124E5" w:rsidP="00A124E5">
      <w:r>
        <w:t xml:space="preserve">8.3. </w:t>
      </w:r>
      <w:r w:rsidR="00B83688">
        <w:t>Для разрешения споров, с</w:t>
      </w:r>
      <w:r w:rsidRPr="00555C79">
        <w:t>вязанных с  нарушением Сторонами с</w:t>
      </w:r>
      <w:r>
        <w:t xml:space="preserve">воих обязательств </w:t>
      </w:r>
      <w:proofErr w:type="gramStart"/>
      <w:r>
        <w:t>по настоящему</w:t>
      </w:r>
      <w:proofErr w:type="gramEnd"/>
    </w:p>
    <w:p w:rsidR="00A124E5" w:rsidRPr="00555C79" w:rsidRDefault="00A124E5" w:rsidP="00A124E5">
      <w:pPr>
        <w:ind w:left="360"/>
      </w:pPr>
      <w:r w:rsidRPr="00555C79">
        <w:t>договору либо иным образом вытекающих из договора, применяется обязательный досудебный (претензио</w:t>
      </w:r>
      <w:r w:rsidR="00B83688">
        <w:t>нный) порядок разрешения споров.</w:t>
      </w:r>
      <w:r w:rsidRPr="00555C79">
        <w:t xml:space="preserve"> Сторона</w:t>
      </w:r>
      <w:r w:rsidR="00B83688">
        <w:t>, права которой нарушены, д</w:t>
      </w:r>
      <w:r w:rsidRPr="00555C79">
        <w:t xml:space="preserve">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(копии), подтверждающие выявленные нарушения, и документы, удостоверяющие полномочия представителя стороны-отправителя претензии. </w:t>
      </w:r>
    </w:p>
    <w:p w:rsidR="00A124E5" w:rsidRPr="00555C79" w:rsidRDefault="00A124E5" w:rsidP="00A124E5">
      <w:pPr>
        <w:pStyle w:val="ae"/>
        <w:numPr>
          <w:ilvl w:val="1"/>
          <w:numId w:val="10"/>
        </w:numPr>
        <w:jc w:val="both"/>
      </w:pPr>
      <w:r w:rsidRPr="00555C79">
        <w:t>Срок рассмотрения претензии -10 (Десять) календарных дней со дня ее получения. Если в указанный срок требов</w:t>
      </w:r>
      <w:r w:rsidR="00B83688">
        <w:t xml:space="preserve">ания полностью не удовлетворены, </w:t>
      </w:r>
      <w:r w:rsidRPr="00555C79">
        <w:t xml:space="preserve"> Сторона,  право которой нарушено, вправе обратиться с иском в суд.</w:t>
      </w:r>
    </w:p>
    <w:p w:rsidR="00A124E5" w:rsidRDefault="00A124E5" w:rsidP="00A124E5">
      <w:pPr>
        <w:pStyle w:val="ae"/>
        <w:numPr>
          <w:ilvl w:val="1"/>
          <w:numId w:val="10"/>
        </w:numPr>
        <w:jc w:val="both"/>
      </w:pPr>
      <w:r w:rsidRPr="00555C79">
        <w:t xml:space="preserve">Претензии и иные юридически значимые сообщения могут быть направлены Сторонами друг другу одним из нижеперечисленных способов:                                                                          </w:t>
      </w:r>
    </w:p>
    <w:p w:rsidR="00A124E5" w:rsidRDefault="00A124E5" w:rsidP="00A124E5">
      <w:pPr>
        <w:pStyle w:val="ae"/>
        <w:numPr>
          <w:ilvl w:val="0"/>
          <w:numId w:val="11"/>
        </w:numPr>
        <w:jc w:val="both"/>
      </w:pPr>
      <w:r w:rsidRPr="00555C79">
        <w:t>письмом  на электронный почтовый ящик  (e-</w:t>
      </w:r>
      <w:proofErr w:type="spellStart"/>
      <w:r w:rsidRPr="00555C79">
        <w:t>mail</w:t>
      </w:r>
      <w:proofErr w:type="spellEnd"/>
      <w:r w:rsidRPr="00555C79">
        <w:t>)- при этом подтверждением такого направления является сохраненная отправившей Стороной в ее электроном ящике скан-копия претензии, а также распечатанная бумажная версия отправленного сообщени</w:t>
      </w:r>
      <w:proofErr w:type="gramStart"/>
      <w:r w:rsidRPr="00555C79">
        <w:t>я-</w:t>
      </w:r>
      <w:proofErr w:type="gramEnd"/>
      <w:r w:rsidRPr="00555C79">
        <w:t xml:space="preserve"> такое письмо считается полученным адресатом на следующий календарный день после его отправки;                                                                                                   </w:t>
      </w:r>
      <w:r>
        <w:t xml:space="preserve">                             </w:t>
      </w:r>
    </w:p>
    <w:p w:rsidR="00A124E5" w:rsidRDefault="00A124E5" w:rsidP="00A124E5">
      <w:pPr>
        <w:pStyle w:val="ae"/>
        <w:numPr>
          <w:ilvl w:val="0"/>
          <w:numId w:val="11"/>
        </w:numPr>
        <w:jc w:val="both"/>
      </w:pPr>
      <w:proofErr w:type="gramStart"/>
      <w:r w:rsidRPr="00555C79">
        <w:t>ценным</w:t>
      </w:r>
      <w:proofErr w:type="gramEnd"/>
      <w:r w:rsidRPr="00555C79">
        <w:t xml:space="preserve"> письмо с описью вложения по юридическому адресу места нахождения Стороны;                                                                                                   </w:t>
      </w:r>
      <w:r>
        <w:t xml:space="preserve">                               </w:t>
      </w:r>
    </w:p>
    <w:p w:rsidR="00A124E5" w:rsidRPr="00555C79" w:rsidRDefault="00A124E5" w:rsidP="00A124E5">
      <w:pPr>
        <w:pStyle w:val="ae"/>
        <w:numPr>
          <w:ilvl w:val="0"/>
          <w:numId w:val="11"/>
        </w:numPr>
        <w:jc w:val="both"/>
      </w:pPr>
      <w:r w:rsidRPr="00555C79">
        <w:lastRenderedPageBreak/>
        <w:t>передача лично Стороне или его уполномоченному представителю под роспись либо по передаточному акту.</w:t>
      </w:r>
    </w:p>
    <w:p w:rsidR="00A124E5" w:rsidRPr="00555C79" w:rsidRDefault="00A124E5" w:rsidP="00A124E5">
      <w:pPr>
        <w:pStyle w:val="ae"/>
        <w:numPr>
          <w:ilvl w:val="1"/>
          <w:numId w:val="10"/>
        </w:numPr>
        <w:jc w:val="both"/>
      </w:pPr>
      <w:r w:rsidRPr="00555C79">
        <w:t>Стороны признают юридическую силу за юри</w:t>
      </w:r>
      <w:r w:rsidR="00B83688">
        <w:t>дически значимыми сообщениями, п</w:t>
      </w:r>
      <w:r w:rsidRPr="00555C79">
        <w:t xml:space="preserve">олученными путем обмена </w:t>
      </w:r>
      <w:proofErr w:type="gramStart"/>
      <w:r w:rsidRPr="00555C79">
        <w:t>скан-копиями</w:t>
      </w:r>
      <w:proofErr w:type="gramEnd"/>
      <w:r w:rsidRPr="00555C79">
        <w:t xml:space="preserve"> по электронной почте. А также равенство юридической силы таких сообщений с оригиналами  документов, оформленных на бумажных носителях.</w:t>
      </w:r>
    </w:p>
    <w:p w:rsidR="00A124E5" w:rsidRPr="00555C79" w:rsidRDefault="00A124E5" w:rsidP="00A124E5">
      <w:pPr>
        <w:pStyle w:val="ae"/>
        <w:numPr>
          <w:ilvl w:val="1"/>
          <w:numId w:val="10"/>
        </w:numPr>
        <w:jc w:val="both"/>
      </w:pPr>
      <w:r w:rsidRPr="00555C79">
        <w:t xml:space="preserve">Стороны допускают представление </w:t>
      </w:r>
      <w:proofErr w:type="gramStart"/>
      <w:r w:rsidRPr="00555C79">
        <w:t>скан-копий</w:t>
      </w:r>
      <w:proofErr w:type="gramEnd"/>
      <w:r w:rsidRPr="00555C79">
        <w:t xml:space="preserve"> документов и других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A124E5" w:rsidRPr="00555C79" w:rsidRDefault="00A124E5" w:rsidP="00A124E5">
      <w:pPr>
        <w:pStyle w:val="ae"/>
        <w:numPr>
          <w:ilvl w:val="1"/>
          <w:numId w:val="10"/>
        </w:numPr>
        <w:jc w:val="both"/>
      </w:pPr>
      <w:r w:rsidRPr="00555C79">
        <w:t>Стороны обязуются ограничить доступ посторонних лиц к св</w:t>
      </w:r>
      <w:r w:rsidR="00092B01">
        <w:t xml:space="preserve">оим почтовым ящикам. Стороны </w:t>
      </w:r>
      <w:proofErr w:type="spellStart"/>
      <w:r w:rsidR="00092B01">
        <w:t>презю</w:t>
      </w:r>
      <w:r w:rsidR="00B83688">
        <w:t>мируют</w:t>
      </w:r>
      <w:proofErr w:type="spellEnd"/>
      <w:r w:rsidR="00B83688">
        <w:t>, что именно Сторона, с</w:t>
      </w:r>
      <w:r w:rsidRPr="00555C79">
        <w:t xml:space="preserve"> чьего почтового ящика напра</w:t>
      </w:r>
      <w:r w:rsidR="00B83688">
        <w:t>вленно сообщение, его направила:</w:t>
      </w:r>
    </w:p>
    <w:p w:rsidR="00A124E5" w:rsidRDefault="00A124E5" w:rsidP="00A124E5">
      <w:pPr>
        <w:numPr>
          <w:ilvl w:val="0"/>
          <w:numId w:val="9"/>
        </w:numPr>
        <w:jc w:val="both"/>
      </w:pPr>
      <w:r w:rsidRPr="00555C79">
        <w:t>Электронный почтовый ящик стороны Покупателя _____________________</w:t>
      </w:r>
    </w:p>
    <w:p w:rsidR="00A124E5" w:rsidRPr="00555C79" w:rsidRDefault="00A124E5" w:rsidP="00A124E5">
      <w:pPr>
        <w:numPr>
          <w:ilvl w:val="0"/>
          <w:numId w:val="9"/>
        </w:numPr>
        <w:jc w:val="both"/>
      </w:pPr>
      <w:r w:rsidRPr="00555C79">
        <w:t>Электронный по</w:t>
      </w:r>
      <w:r>
        <w:t xml:space="preserve">чтовый ящик стороны Поставщика </w:t>
      </w:r>
      <w:hyperlink r:id="rId9" w:history="1">
        <w:r w:rsidRPr="00822109">
          <w:rPr>
            <w:rStyle w:val="ab"/>
            <w:lang w:val="en-US"/>
          </w:rPr>
          <w:t>buh</w:t>
        </w:r>
        <w:r w:rsidRPr="00555C79">
          <w:rPr>
            <w:rStyle w:val="ab"/>
          </w:rPr>
          <w:t>@</w:t>
        </w:r>
        <w:r w:rsidRPr="00822109">
          <w:rPr>
            <w:rStyle w:val="ab"/>
            <w:lang w:val="en-US"/>
          </w:rPr>
          <w:t>multikar</w:t>
        </w:r>
        <w:r w:rsidRPr="00555C79">
          <w:rPr>
            <w:rStyle w:val="ab"/>
          </w:rPr>
          <w:t>.</w:t>
        </w:r>
        <w:r w:rsidRPr="00822109">
          <w:rPr>
            <w:rStyle w:val="ab"/>
            <w:lang w:val="en-US"/>
          </w:rPr>
          <w:t>ru</w:t>
        </w:r>
      </w:hyperlink>
      <w:r w:rsidRPr="00555C79">
        <w:t xml:space="preserve"> </w:t>
      </w:r>
      <w:r>
        <w:t xml:space="preserve">или </w:t>
      </w:r>
      <w:hyperlink r:id="rId10" w:history="1">
        <w:r w:rsidRPr="00822109">
          <w:rPr>
            <w:rStyle w:val="ab"/>
            <w:lang w:val="en-US"/>
          </w:rPr>
          <w:t>marina</w:t>
        </w:r>
        <w:r w:rsidRPr="00555C79">
          <w:rPr>
            <w:rStyle w:val="ab"/>
          </w:rPr>
          <w:t>@</w:t>
        </w:r>
        <w:r w:rsidRPr="00822109">
          <w:rPr>
            <w:rStyle w:val="ab"/>
            <w:lang w:val="en-US"/>
          </w:rPr>
          <w:t>multikar</w:t>
        </w:r>
        <w:r w:rsidRPr="00555C79">
          <w:rPr>
            <w:rStyle w:val="ab"/>
          </w:rPr>
          <w:t>.</w:t>
        </w:r>
        <w:r w:rsidRPr="00822109">
          <w:rPr>
            <w:rStyle w:val="ab"/>
            <w:lang w:val="en-US"/>
          </w:rPr>
          <w:t>ru</w:t>
        </w:r>
      </w:hyperlink>
      <w:r w:rsidRPr="00555C79">
        <w:t xml:space="preserve"> .</w:t>
      </w:r>
    </w:p>
    <w:p w:rsidR="00A124E5" w:rsidRDefault="00A124E5" w:rsidP="00A124E5">
      <w:pPr>
        <w:rPr>
          <w:rFonts w:cstheme="minorBidi"/>
          <w:b/>
        </w:rPr>
      </w:pPr>
    </w:p>
    <w:p w:rsidR="00A05C96" w:rsidRDefault="00C41E29" w:rsidP="00A05C96">
      <w:pPr>
        <w:jc w:val="center"/>
        <w:rPr>
          <w:b/>
        </w:rPr>
      </w:pPr>
      <w:r>
        <w:rPr>
          <w:b/>
        </w:rPr>
        <w:t>9</w:t>
      </w:r>
      <w:r w:rsidR="00A05C96">
        <w:rPr>
          <w:b/>
        </w:rPr>
        <w:t>. ОБСТОЯТЕЛЬСТВА НЕПРЕОДОЛИМОЙ СИЛЫ</w:t>
      </w:r>
    </w:p>
    <w:p w:rsidR="00A05C96" w:rsidRDefault="00A05C96" w:rsidP="00A05C96">
      <w:pPr>
        <w:jc w:val="center"/>
        <w:rPr>
          <w:b/>
        </w:rPr>
      </w:pPr>
    </w:p>
    <w:p w:rsidR="00A05C96" w:rsidRDefault="00C41E29" w:rsidP="00A05C96">
      <w:pPr>
        <w:pStyle w:val="Default"/>
        <w:ind w:firstLine="709"/>
        <w:jc w:val="both"/>
      </w:pPr>
      <w:r>
        <w:t>9</w:t>
      </w:r>
      <w:r w:rsidR="00A05C96">
        <w:t>.1.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A05C96" w:rsidRDefault="00C41E29" w:rsidP="00A05C96">
      <w:pPr>
        <w:pStyle w:val="Default"/>
        <w:ind w:firstLine="709"/>
        <w:jc w:val="both"/>
      </w:pPr>
      <w:r>
        <w:t>9</w:t>
      </w:r>
      <w:r w:rsidR="00A05C96">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её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A05C96" w:rsidRDefault="00C41E29" w:rsidP="00A05C96">
      <w:pPr>
        <w:pStyle w:val="Default"/>
        <w:ind w:firstLine="709"/>
        <w:jc w:val="both"/>
      </w:pPr>
      <w:r>
        <w:t>9</w:t>
      </w:r>
      <w:r w:rsidR="00A05C96">
        <w:t>.3. Сторона, исполнению обязательств которой препятствует обязательство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A05C96" w:rsidRDefault="00C41E29" w:rsidP="00A05C96">
      <w:pPr>
        <w:pStyle w:val="Default"/>
        <w:ind w:firstLine="709"/>
        <w:jc w:val="both"/>
      </w:pPr>
      <w:r>
        <w:t>9</w:t>
      </w:r>
      <w:r w:rsidR="00A05C96">
        <w:t>.4.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A05C96" w:rsidRDefault="00C41E29" w:rsidP="00A05C96">
      <w:pPr>
        <w:pStyle w:val="Default"/>
        <w:ind w:firstLine="709"/>
        <w:jc w:val="both"/>
      </w:pPr>
      <w:r>
        <w:t>9</w:t>
      </w:r>
      <w:r w:rsidR="00A05C96">
        <w:t>.5. 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rsidR="00A05C96" w:rsidRDefault="00A05C96" w:rsidP="00A05C96">
      <w:pPr>
        <w:pStyle w:val="Default"/>
        <w:jc w:val="both"/>
      </w:pPr>
    </w:p>
    <w:p w:rsidR="00A05C96" w:rsidRDefault="00C41E29" w:rsidP="00A05C96">
      <w:pPr>
        <w:jc w:val="center"/>
        <w:rPr>
          <w:b/>
        </w:rPr>
      </w:pPr>
      <w:r>
        <w:rPr>
          <w:b/>
        </w:rPr>
        <w:t>10</w:t>
      </w:r>
      <w:r w:rsidR="00A05C96">
        <w:rPr>
          <w:b/>
        </w:rPr>
        <w:t>. ОБЩИЕ ПОЛОЖЕНИЯ</w:t>
      </w:r>
    </w:p>
    <w:p w:rsidR="00A05C96" w:rsidRDefault="00A05C96" w:rsidP="00A05C96">
      <w:pPr>
        <w:jc w:val="center"/>
        <w:rPr>
          <w:b/>
        </w:rPr>
      </w:pPr>
    </w:p>
    <w:p w:rsidR="00A05C96" w:rsidRDefault="00C41E29" w:rsidP="00A05C96">
      <w:pPr>
        <w:ind w:firstLine="708"/>
        <w:jc w:val="both"/>
        <w:rPr>
          <w:i/>
        </w:rPr>
      </w:pPr>
      <w:r>
        <w:t>10</w:t>
      </w:r>
      <w:r w:rsidR="00A05C96">
        <w:t>.1. Договор составлен в двух экземплярах, идентичных по содержанию и имеющих одинаковую юридическую силу, по одному экземпляру для каждой из Сторон.</w:t>
      </w:r>
    </w:p>
    <w:p w:rsidR="00A05C96" w:rsidRDefault="00C41E29" w:rsidP="00A05C96">
      <w:pPr>
        <w:ind w:firstLine="708"/>
        <w:jc w:val="both"/>
      </w:pPr>
      <w:r>
        <w:t>10</w:t>
      </w:r>
      <w:r w:rsidR="00A05C96">
        <w:t>.2. Стороны допускают подписание документов, за исключением Договора и дополнительных соглашений к нему, с использованием факсимильного воспроизведения подписей в пределах полномочий должностных лиц. Подписание документов допускается в следующих случаях:</w:t>
      </w:r>
    </w:p>
    <w:p w:rsidR="00A05C96" w:rsidRDefault="00A05C96" w:rsidP="00A05C96">
      <w:pPr>
        <w:ind w:firstLine="708"/>
        <w:jc w:val="both"/>
      </w:pPr>
      <w:r>
        <w:t>- при проведении между Сторонами деловой переписки;</w:t>
      </w:r>
    </w:p>
    <w:p w:rsidR="00A05C96" w:rsidRDefault="00A05C96" w:rsidP="00A05C96">
      <w:pPr>
        <w:ind w:firstLine="708"/>
        <w:jc w:val="both"/>
      </w:pPr>
      <w:r>
        <w:t>- при проведении счетов на оплату.</w:t>
      </w:r>
    </w:p>
    <w:p w:rsidR="00A05C96" w:rsidRDefault="00A05C96" w:rsidP="00A05C96">
      <w:pPr>
        <w:ind w:firstLine="708"/>
        <w:jc w:val="both"/>
      </w:pPr>
      <w:r>
        <w:t>Стороны договорились о том, что документы, за исключением Договора и дополнительных соглашений к нему, подписанные уполномоченными лицами, заверенные печатью и переданные противоположной стороне посредством факсимильной связи признаются сторонами полноценными юридическими документами. Стороны обязуются предоставить оригиналы указанных документов противоположной стороне в течение 30 дней, с момента их подписания.</w:t>
      </w:r>
    </w:p>
    <w:p w:rsidR="009B438B" w:rsidRDefault="009B438B" w:rsidP="00A05C96">
      <w:pPr>
        <w:ind w:firstLine="708"/>
        <w:jc w:val="both"/>
      </w:pPr>
      <w:r>
        <w:lastRenderedPageBreak/>
        <w:t>10.3. Стороны подтверждают, что являются плательщиками  всех обязательных налогов, в соответствии с НК РФ.</w:t>
      </w:r>
    </w:p>
    <w:p w:rsidR="00A05C96" w:rsidRDefault="00C41E29" w:rsidP="00A05C96">
      <w:pPr>
        <w:ind w:firstLine="708"/>
        <w:jc w:val="both"/>
      </w:pPr>
      <w:r>
        <w:t>10</w:t>
      </w:r>
      <w:r w:rsidR="009B438B">
        <w:t>.4</w:t>
      </w:r>
      <w:r w:rsidR="00A05C96">
        <w:t>. Неотъемлемой частью Договора являются:</w:t>
      </w:r>
    </w:p>
    <w:p w:rsidR="00A05C96" w:rsidRDefault="00A05C96" w:rsidP="00A05C96">
      <w:pPr>
        <w:ind w:firstLine="708"/>
        <w:jc w:val="both"/>
      </w:pPr>
      <w:r>
        <w:t xml:space="preserve"> - Приложение №</w:t>
      </w:r>
      <w:r w:rsidR="00A26A92">
        <w:t xml:space="preserve"> </w:t>
      </w:r>
      <w:r>
        <w:t>1 (Перечень техники);</w:t>
      </w:r>
    </w:p>
    <w:p w:rsidR="00A05C96" w:rsidRDefault="00A05C96" w:rsidP="00A05C96">
      <w:pPr>
        <w:ind w:firstLine="708"/>
        <w:jc w:val="both"/>
      </w:pPr>
      <w:r>
        <w:t>- Приложение № 2 (Заявка на ремонт);</w:t>
      </w:r>
    </w:p>
    <w:p w:rsidR="00A05C96" w:rsidRDefault="00A05C96" w:rsidP="00A05C96">
      <w:pPr>
        <w:ind w:firstLine="708"/>
        <w:jc w:val="both"/>
      </w:pPr>
      <w:r>
        <w:t>- Приложение № 3 («Коммерческое предложение»);</w:t>
      </w:r>
    </w:p>
    <w:p w:rsidR="00A05C96" w:rsidRDefault="00A05C96" w:rsidP="00A05C96">
      <w:pPr>
        <w:ind w:firstLine="708"/>
        <w:jc w:val="both"/>
      </w:pPr>
      <w:r>
        <w:t>- Приложение № 4 (</w:t>
      </w:r>
      <w:r>
        <w:rPr>
          <w:rFonts w:eastAsia="Calibri"/>
          <w:color w:val="000000"/>
        </w:rPr>
        <w:t>Акт выполненных работ);</w:t>
      </w:r>
    </w:p>
    <w:p w:rsidR="00A05C96" w:rsidRDefault="00A05C96" w:rsidP="00A05C96">
      <w:pPr>
        <w:ind w:firstLine="708"/>
        <w:jc w:val="both"/>
      </w:pPr>
      <w:r>
        <w:rPr>
          <w:rFonts w:eastAsia="Calibri"/>
          <w:color w:val="000000"/>
        </w:rPr>
        <w:t>- Приложение № 5 (</w:t>
      </w:r>
      <w:r>
        <w:rPr>
          <w:bCs/>
        </w:rPr>
        <w:t>Тарифы)</w:t>
      </w:r>
      <w:r>
        <w:t>;</w:t>
      </w:r>
    </w:p>
    <w:p w:rsidR="00A05C96" w:rsidRDefault="00A05C96" w:rsidP="00A05C96">
      <w:pPr>
        <w:ind w:firstLine="708"/>
        <w:jc w:val="both"/>
      </w:pPr>
      <w:r>
        <w:rPr>
          <w:bCs/>
        </w:rPr>
        <w:t>- Приложение № 6 (Документ право подписи выполненных работ Заказчиком)</w:t>
      </w:r>
      <w:r>
        <w:t>;</w:t>
      </w:r>
    </w:p>
    <w:p w:rsidR="00A05C96" w:rsidRDefault="00A05C96" w:rsidP="00A05C96">
      <w:pPr>
        <w:ind w:firstLine="708"/>
        <w:jc w:val="both"/>
      </w:pPr>
      <w:r>
        <w:rPr>
          <w:bCs/>
        </w:rPr>
        <w:t>- Приложение № 7 (Расценки на выезд сервисного механика).</w:t>
      </w:r>
    </w:p>
    <w:p w:rsidR="00A05C96" w:rsidRDefault="00A05C96" w:rsidP="00A05C96">
      <w:pPr>
        <w:jc w:val="both"/>
      </w:pPr>
    </w:p>
    <w:p w:rsidR="00A05C96" w:rsidRDefault="00C41E29" w:rsidP="00A05C96">
      <w:pPr>
        <w:jc w:val="center"/>
        <w:rPr>
          <w:b/>
        </w:rPr>
      </w:pPr>
      <w:r>
        <w:rPr>
          <w:b/>
        </w:rPr>
        <w:t>11</w:t>
      </w:r>
      <w:r w:rsidR="00A05C96">
        <w:rPr>
          <w:b/>
        </w:rPr>
        <w:t>. БАНКОВСКИЕ РЕКВИЗИТЫ И ПОДПИСИ СТОРОН</w:t>
      </w:r>
    </w:p>
    <w:p w:rsidR="00A05C96" w:rsidRDefault="00A05C96" w:rsidP="00A05C96">
      <w:pPr>
        <w:rPr>
          <w:sz w:val="10"/>
          <w:szCs w:val="22"/>
        </w:rPr>
      </w:pPr>
    </w:p>
    <w:tbl>
      <w:tblPr>
        <w:tblW w:w="9495" w:type="dxa"/>
        <w:tblInd w:w="-34" w:type="dxa"/>
        <w:tblLayout w:type="fixed"/>
        <w:tblLook w:val="01E0" w:firstRow="1" w:lastRow="1" w:firstColumn="1" w:lastColumn="1" w:noHBand="0" w:noVBand="0"/>
      </w:tblPr>
      <w:tblGrid>
        <w:gridCol w:w="4960"/>
        <w:gridCol w:w="4535"/>
      </w:tblGrid>
      <w:tr w:rsidR="00A05C96" w:rsidTr="00A05C96">
        <w:tc>
          <w:tcPr>
            <w:tcW w:w="4962" w:type="dxa"/>
          </w:tcPr>
          <w:p w:rsidR="00A05C96" w:rsidRDefault="00A05C96">
            <w:pPr>
              <w:ind w:left="434" w:hanging="434"/>
            </w:pPr>
            <w:r>
              <w:rPr>
                <w:b/>
                <w:u w:val="single"/>
              </w:rPr>
              <w:t>Заказчик</w:t>
            </w:r>
            <w:r>
              <w:t>:</w:t>
            </w:r>
          </w:p>
          <w:p w:rsidR="00A05C96" w:rsidRDefault="00A05C96">
            <w:pPr>
              <w:ind w:left="434" w:hanging="434"/>
            </w:pPr>
          </w:p>
          <w:p w:rsidR="00CD0B42" w:rsidRDefault="00CD0B42"/>
          <w:p w:rsidR="009C40C3" w:rsidRDefault="009C40C3"/>
          <w:p w:rsidR="009C40C3" w:rsidRDefault="009C40C3"/>
          <w:p w:rsidR="009C40C3" w:rsidRDefault="009C40C3"/>
          <w:p w:rsidR="009C40C3" w:rsidRDefault="009C40C3"/>
          <w:p w:rsidR="009C40C3" w:rsidRDefault="009C40C3"/>
          <w:p w:rsidR="009C40C3" w:rsidRDefault="009C40C3"/>
          <w:p w:rsidR="009C40C3" w:rsidRDefault="009C40C3"/>
          <w:p w:rsidR="009C40C3" w:rsidRDefault="009C40C3"/>
          <w:p w:rsidR="009C40C3" w:rsidRDefault="009C40C3"/>
          <w:p w:rsidR="009C40C3" w:rsidRDefault="009C40C3"/>
          <w:p w:rsidR="009C40C3" w:rsidRDefault="009C40C3"/>
          <w:p w:rsidR="009C40C3" w:rsidRDefault="009C40C3"/>
          <w:p w:rsidR="00CD0B42" w:rsidRDefault="00CD0B42"/>
          <w:p w:rsidR="00A05C96" w:rsidRPr="006B478B" w:rsidRDefault="00A05C96"/>
        </w:tc>
        <w:tc>
          <w:tcPr>
            <w:tcW w:w="4536" w:type="dxa"/>
          </w:tcPr>
          <w:p w:rsidR="00A05C96" w:rsidRDefault="00A05C96">
            <w:r>
              <w:rPr>
                <w:b/>
                <w:u w:val="single"/>
              </w:rPr>
              <w:t>Исполнитель</w:t>
            </w:r>
            <w:r>
              <w:t>:</w:t>
            </w:r>
          </w:p>
          <w:p w:rsidR="00A05C96" w:rsidRDefault="00A05C96"/>
          <w:p w:rsidR="00A05C96" w:rsidRDefault="00A05C96">
            <w:pPr>
              <w:rPr>
                <w:sz w:val="22"/>
                <w:szCs w:val="22"/>
              </w:rPr>
            </w:pPr>
            <w:r>
              <w:t>ООО «МУЛЬТИКАР»</w:t>
            </w:r>
          </w:p>
          <w:p w:rsidR="00A05C96" w:rsidRDefault="00A05C96">
            <w:r>
              <w:t xml:space="preserve">142700, Московская область, Ленинский район, г. Видное, ул. Ольховая, дом 4, офис </w:t>
            </w:r>
            <w:r>
              <w:rPr>
                <w:lang w:val="en-US"/>
              </w:rPr>
              <w:t>VII</w:t>
            </w:r>
            <w:r>
              <w:t>, ЛИТ. А</w:t>
            </w:r>
          </w:p>
          <w:p w:rsidR="00A05C96" w:rsidRDefault="00A05C96">
            <w:r>
              <w:t xml:space="preserve">ИНН </w:t>
            </w:r>
            <w:r w:rsidR="002146C3">
              <w:t>5003108971</w:t>
            </w:r>
          </w:p>
          <w:p w:rsidR="00A05C96" w:rsidRDefault="00A05C96">
            <w:r>
              <w:t>КПП 500301001</w:t>
            </w:r>
          </w:p>
          <w:p w:rsidR="00A05C96" w:rsidRDefault="00A05C96">
            <w:r>
              <w:t>ОГРН 1145003000812</w:t>
            </w:r>
          </w:p>
          <w:p w:rsidR="00A05C96" w:rsidRDefault="00A05C96">
            <w:r>
              <w:t>Счет получателя: Рас/</w:t>
            </w:r>
            <w:proofErr w:type="spellStart"/>
            <w:r>
              <w:t>сч</w:t>
            </w:r>
            <w:proofErr w:type="spellEnd"/>
            <w:r>
              <w:t xml:space="preserve"> </w:t>
            </w:r>
            <w:r w:rsidR="002146C3">
              <w:t>40702810911030534731</w:t>
            </w:r>
          </w:p>
          <w:p w:rsidR="00A05C96" w:rsidRDefault="00A05C96">
            <w:r>
              <w:t xml:space="preserve">Филиал </w:t>
            </w:r>
            <w:r w:rsidR="002146C3">
              <w:t>«Бизнес» ПАО «</w:t>
            </w:r>
            <w:proofErr w:type="spellStart"/>
            <w:r w:rsidR="002146C3">
              <w:t>Совкомбанк</w:t>
            </w:r>
            <w:proofErr w:type="spellEnd"/>
            <w:r w:rsidR="002146C3">
              <w:t>» (г. Москва)</w:t>
            </w:r>
            <w:r>
              <w:t xml:space="preserve"> </w:t>
            </w:r>
          </w:p>
          <w:p w:rsidR="00A05C96" w:rsidRDefault="00A05C96">
            <w:r>
              <w:t>Кор/</w:t>
            </w:r>
            <w:proofErr w:type="spellStart"/>
            <w:r>
              <w:t>сч</w:t>
            </w:r>
            <w:proofErr w:type="spellEnd"/>
            <w:r>
              <w:t xml:space="preserve"> </w:t>
            </w:r>
            <w:r w:rsidR="002146C3">
              <w:t>30101810045250000058</w:t>
            </w:r>
            <w:r>
              <w:t xml:space="preserve">            БИК </w:t>
            </w:r>
            <w:r w:rsidR="002146C3">
              <w:t>044525058</w:t>
            </w:r>
          </w:p>
          <w:p w:rsidR="00A05C96" w:rsidRDefault="00A05C96">
            <w:r>
              <w:t xml:space="preserve">ОКПО </w:t>
            </w:r>
            <w:r w:rsidR="002146C3">
              <w:t>31852335</w:t>
            </w:r>
          </w:p>
          <w:p w:rsidR="00A05C96" w:rsidRDefault="00A05C96">
            <w:r>
              <w:t>Генеральный директор:</w:t>
            </w:r>
          </w:p>
        </w:tc>
      </w:tr>
      <w:tr w:rsidR="00A05C96" w:rsidTr="00A05C96">
        <w:tc>
          <w:tcPr>
            <w:tcW w:w="4962" w:type="dxa"/>
          </w:tcPr>
          <w:p w:rsidR="003766D4" w:rsidRDefault="003766D4"/>
          <w:p w:rsidR="003766D4" w:rsidRDefault="003766D4"/>
          <w:p w:rsidR="003766D4" w:rsidRDefault="003766D4"/>
          <w:p w:rsidR="00A05C96" w:rsidRDefault="00A05C96">
            <w:r>
              <w:t>____________________ /</w:t>
            </w:r>
            <w:r w:rsidR="009C40C3">
              <w:t xml:space="preserve">                     </w:t>
            </w:r>
            <w:r>
              <w:t xml:space="preserve"> /</w:t>
            </w:r>
          </w:p>
          <w:p w:rsidR="00A05C96" w:rsidRDefault="00A05C96">
            <w:pPr>
              <w:rPr>
                <w:sz w:val="22"/>
                <w:szCs w:val="22"/>
              </w:rPr>
            </w:pPr>
            <w:r>
              <w:t>м.п.</w:t>
            </w:r>
          </w:p>
        </w:tc>
        <w:tc>
          <w:tcPr>
            <w:tcW w:w="4536" w:type="dxa"/>
          </w:tcPr>
          <w:p w:rsidR="00A05C96" w:rsidRDefault="00A05C96">
            <w:pPr>
              <w:rPr>
                <w:b/>
              </w:rPr>
            </w:pPr>
          </w:p>
          <w:p w:rsidR="00A05C96" w:rsidRDefault="00A05C96">
            <w:pPr>
              <w:rPr>
                <w:b/>
              </w:rPr>
            </w:pPr>
          </w:p>
          <w:p w:rsidR="00A05C96" w:rsidRDefault="00A05C96">
            <w:pPr>
              <w:rPr>
                <w:b/>
              </w:rPr>
            </w:pPr>
          </w:p>
          <w:p w:rsidR="00A05C96" w:rsidRDefault="00A05C96">
            <w:r>
              <w:t>_____________________ /</w:t>
            </w:r>
            <w:r w:rsidRPr="00DA3451">
              <w:rPr>
                <w:sz w:val="22"/>
                <w:szCs w:val="22"/>
              </w:rPr>
              <w:t>М.Р.Горелов</w:t>
            </w:r>
            <w:r w:rsidR="006B478B" w:rsidRPr="00DA3451">
              <w:rPr>
                <w:sz w:val="22"/>
                <w:szCs w:val="22"/>
              </w:rPr>
              <w:t>а</w:t>
            </w:r>
            <w:r>
              <w:t>/</w:t>
            </w:r>
          </w:p>
          <w:p w:rsidR="00A05C96" w:rsidRDefault="00A05C96">
            <w:pPr>
              <w:rPr>
                <w:sz w:val="22"/>
                <w:szCs w:val="22"/>
              </w:rPr>
            </w:pPr>
            <w:r>
              <w:t>м.п.</w:t>
            </w:r>
          </w:p>
        </w:tc>
      </w:tr>
    </w:tbl>
    <w:p w:rsidR="00C11EC5" w:rsidRPr="004510B0" w:rsidRDefault="00C11EC5" w:rsidP="00A161BB">
      <w:pPr>
        <w:rPr>
          <w:sz w:val="22"/>
          <w:szCs w:val="22"/>
        </w:rPr>
        <w:sectPr w:rsidR="00C11EC5" w:rsidRPr="004510B0" w:rsidSect="00CE734D">
          <w:footerReference w:type="even" r:id="rId11"/>
          <w:pgSz w:w="11906" w:h="16838"/>
          <w:pgMar w:top="709" w:right="424" w:bottom="567" w:left="426" w:header="709" w:footer="454" w:gutter="0"/>
          <w:cols w:space="708"/>
          <w:docGrid w:linePitch="360"/>
        </w:sectPr>
      </w:pPr>
    </w:p>
    <w:p w:rsidR="00C11EC5" w:rsidRPr="00062827" w:rsidRDefault="00C11EC5" w:rsidP="00C11EC5">
      <w:pPr>
        <w:rPr>
          <w:sz w:val="22"/>
          <w:szCs w:val="22"/>
        </w:rPr>
      </w:pPr>
      <w:r w:rsidRPr="004510B0">
        <w:rPr>
          <w:sz w:val="22"/>
          <w:szCs w:val="22"/>
        </w:rPr>
        <w:lastRenderedPageBreak/>
        <w:tab/>
      </w:r>
      <w:r w:rsidR="000A1226">
        <w:rPr>
          <w:sz w:val="22"/>
          <w:szCs w:val="22"/>
        </w:rPr>
        <w:t>«</w:t>
      </w:r>
      <w:r w:rsidR="009C40C3">
        <w:rPr>
          <w:sz w:val="22"/>
          <w:szCs w:val="22"/>
        </w:rPr>
        <w:t xml:space="preserve">     </w:t>
      </w:r>
      <w:r w:rsidR="008F5790">
        <w:rPr>
          <w:sz w:val="22"/>
          <w:szCs w:val="22"/>
        </w:rPr>
        <w:t xml:space="preserve">»  </w:t>
      </w:r>
      <w:r w:rsidR="009C40C3">
        <w:rPr>
          <w:sz w:val="22"/>
          <w:szCs w:val="22"/>
        </w:rPr>
        <w:t xml:space="preserve">      </w:t>
      </w:r>
      <w:r w:rsidR="00D8257C">
        <w:rPr>
          <w:sz w:val="22"/>
          <w:szCs w:val="22"/>
        </w:rPr>
        <w:t xml:space="preserve"> </w:t>
      </w:r>
      <w:r w:rsidR="006B478B">
        <w:rPr>
          <w:sz w:val="22"/>
          <w:szCs w:val="22"/>
        </w:rPr>
        <w:t xml:space="preserve"> 20</w:t>
      </w:r>
      <w:r w:rsidR="009C40C3">
        <w:rPr>
          <w:sz w:val="22"/>
          <w:szCs w:val="22"/>
        </w:rPr>
        <w:t xml:space="preserve">    </w:t>
      </w:r>
      <w:r w:rsidR="008F5790">
        <w:rPr>
          <w:sz w:val="22"/>
          <w:szCs w:val="22"/>
        </w:rPr>
        <w:t xml:space="preserve"> года</w:t>
      </w:r>
      <w:r w:rsidR="008F5790">
        <w:rPr>
          <w:sz w:val="22"/>
          <w:szCs w:val="22"/>
        </w:rPr>
        <w:tab/>
      </w:r>
      <w:r w:rsidR="000F1984">
        <w:rPr>
          <w:sz w:val="22"/>
          <w:szCs w:val="22"/>
        </w:rPr>
        <w:tab/>
      </w:r>
      <w:r w:rsidR="000F1984">
        <w:rPr>
          <w:sz w:val="22"/>
          <w:szCs w:val="22"/>
        </w:rPr>
        <w:tab/>
      </w:r>
      <w:r w:rsidRPr="004510B0">
        <w:rPr>
          <w:sz w:val="22"/>
          <w:szCs w:val="22"/>
        </w:rPr>
        <w:t>Приложение №</w:t>
      </w:r>
      <w:r w:rsidR="00451951">
        <w:rPr>
          <w:sz w:val="22"/>
          <w:szCs w:val="22"/>
        </w:rPr>
        <w:t xml:space="preserve"> </w:t>
      </w:r>
      <w:r w:rsidR="001043C5">
        <w:rPr>
          <w:sz w:val="22"/>
          <w:szCs w:val="22"/>
        </w:rPr>
        <w:t>1</w:t>
      </w:r>
      <w:r w:rsidR="000F1984">
        <w:rPr>
          <w:sz w:val="22"/>
          <w:szCs w:val="22"/>
        </w:rPr>
        <w:t xml:space="preserve">  </w:t>
      </w:r>
      <w:r w:rsidR="00EE0F0F">
        <w:rPr>
          <w:sz w:val="22"/>
          <w:szCs w:val="22"/>
        </w:rPr>
        <w:t xml:space="preserve"> </w:t>
      </w:r>
      <w:r w:rsidRPr="004510B0">
        <w:rPr>
          <w:sz w:val="22"/>
          <w:szCs w:val="22"/>
        </w:rPr>
        <w:t>к Д</w:t>
      </w:r>
      <w:r w:rsidR="00F72013" w:rsidRPr="004510B0">
        <w:rPr>
          <w:sz w:val="22"/>
          <w:szCs w:val="22"/>
        </w:rPr>
        <w:t xml:space="preserve">оговору </w:t>
      </w:r>
      <w:r w:rsidR="00735679" w:rsidRPr="004510B0">
        <w:rPr>
          <w:b/>
          <w:sz w:val="22"/>
          <w:szCs w:val="22"/>
        </w:rPr>
        <w:t>№</w:t>
      </w:r>
      <w:r w:rsidR="00735679">
        <w:rPr>
          <w:b/>
          <w:sz w:val="22"/>
          <w:szCs w:val="22"/>
        </w:rPr>
        <w:t xml:space="preserve"> </w:t>
      </w:r>
    </w:p>
    <w:p w:rsidR="00C11EC5" w:rsidRPr="004510B0" w:rsidRDefault="00C11EC5" w:rsidP="00C11EC5">
      <w:pPr>
        <w:rPr>
          <w:sz w:val="22"/>
          <w:szCs w:val="22"/>
        </w:rPr>
      </w:pPr>
    </w:p>
    <w:p w:rsidR="00C11EC5" w:rsidRPr="004510B0" w:rsidRDefault="00C11EC5" w:rsidP="00C11EC5">
      <w:pPr>
        <w:rPr>
          <w:sz w:val="22"/>
          <w:szCs w:val="22"/>
        </w:rPr>
      </w:pPr>
    </w:p>
    <w:p w:rsidR="00C11EC5" w:rsidRPr="004510B0" w:rsidRDefault="00C11EC5" w:rsidP="00C11EC5">
      <w:pPr>
        <w:jc w:val="center"/>
        <w:rPr>
          <w:b/>
          <w:sz w:val="22"/>
          <w:szCs w:val="22"/>
        </w:rPr>
      </w:pPr>
      <w:r w:rsidRPr="004510B0">
        <w:rPr>
          <w:b/>
          <w:sz w:val="22"/>
          <w:szCs w:val="22"/>
        </w:rPr>
        <w:t>ПЕРЕЧЕНЬ</w:t>
      </w:r>
      <w:r w:rsidR="00232AEB">
        <w:rPr>
          <w:b/>
          <w:sz w:val="22"/>
          <w:szCs w:val="22"/>
        </w:rPr>
        <w:t>*</w:t>
      </w:r>
    </w:p>
    <w:p w:rsidR="00C11EC5" w:rsidRPr="004510B0" w:rsidRDefault="00C11EC5" w:rsidP="00C11EC5">
      <w:pPr>
        <w:jc w:val="center"/>
        <w:rPr>
          <w:b/>
          <w:sz w:val="22"/>
          <w:szCs w:val="22"/>
        </w:rPr>
      </w:pPr>
      <w:r w:rsidRPr="004510B0">
        <w:rPr>
          <w:b/>
          <w:sz w:val="22"/>
          <w:szCs w:val="22"/>
        </w:rPr>
        <w:t>техники,</w:t>
      </w:r>
      <w:r w:rsidR="00773C7F" w:rsidRPr="004510B0">
        <w:rPr>
          <w:b/>
          <w:sz w:val="22"/>
          <w:szCs w:val="22"/>
        </w:rPr>
        <w:t xml:space="preserve"> </w:t>
      </w:r>
      <w:r w:rsidRPr="004510B0">
        <w:rPr>
          <w:b/>
          <w:sz w:val="22"/>
          <w:szCs w:val="22"/>
        </w:rPr>
        <w:t>принимаемой на техническое обслуживание</w:t>
      </w:r>
    </w:p>
    <w:p w:rsidR="00C11EC5" w:rsidRPr="004510B0" w:rsidRDefault="00C11EC5" w:rsidP="00C11EC5">
      <w:pPr>
        <w:rPr>
          <w:sz w:val="22"/>
          <w:szCs w:val="22"/>
        </w:rPr>
      </w:pPr>
    </w:p>
    <w:p w:rsidR="00C11EC5" w:rsidRPr="004510B0" w:rsidRDefault="00C11EC5" w:rsidP="00C11EC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879"/>
        <w:gridCol w:w="1788"/>
        <w:gridCol w:w="1915"/>
      </w:tblGrid>
      <w:tr w:rsidR="00C11EC5" w:rsidRPr="004510B0">
        <w:tc>
          <w:tcPr>
            <w:tcW w:w="828" w:type="dxa"/>
          </w:tcPr>
          <w:p w:rsidR="00C11EC5" w:rsidRPr="004510B0" w:rsidRDefault="00C11EC5" w:rsidP="00EB032F">
            <w:pPr>
              <w:rPr>
                <w:sz w:val="22"/>
                <w:szCs w:val="22"/>
              </w:rPr>
            </w:pPr>
            <w:r w:rsidRPr="004510B0">
              <w:rPr>
                <w:sz w:val="22"/>
                <w:szCs w:val="22"/>
              </w:rPr>
              <w:t>№</w:t>
            </w:r>
          </w:p>
          <w:p w:rsidR="00C11EC5" w:rsidRPr="004510B0" w:rsidRDefault="00C11EC5" w:rsidP="00EB032F">
            <w:pPr>
              <w:rPr>
                <w:sz w:val="22"/>
                <w:szCs w:val="22"/>
              </w:rPr>
            </w:pPr>
            <w:r w:rsidRPr="004510B0">
              <w:rPr>
                <w:sz w:val="22"/>
                <w:szCs w:val="22"/>
              </w:rPr>
              <w:t>п/п</w:t>
            </w:r>
          </w:p>
        </w:tc>
        <w:tc>
          <w:tcPr>
            <w:tcW w:w="2160" w:type="dxa"/>
          </w:tcPr>
          <w:p w:rsidR="00C11EC5" w:rsidRPr="004510B0" w:rsidRDefault="00C11EC5" w:rsidP="00EB032F">
            <w:pPr>
              <w:jc w:val="center"/>
              <w:rPr>
                <w:sz w:val="22"/>
                <w:szCs w:val="22"/>
              </w:rPr>
            </w:pPr>
            <w:r w:rsidRPr="004510B0">
              <w:rPr>
                <w:sz w:val="22"/>
                <w:szCs w:val="22"/>
              </w:rPr>
              <w:t>Модель (тип)</w:t>
            </w:r>
          </w:p>
        </w:tc>
        <w:tc>
          <w:tcPr>
            <w:tcW w:w="2879" w:type="dxa"/>
          </w:tcPr>
          <w:p w:rsidR="00C11EC5" w:rsidRPr="004510B0" w:rsidRDefault="00C11EC5" w:rsidP="00EB032F">
            <w:pPr>
              <w:jc w:val="center"/>
              <w:rPr>
                <w:sz w:val="22"/>
                <w:szCs w:val="22"/>
              </w:rPr>
            </w:pPr>
            <w:r w:rsidRPr="004510B0">
              <w:rPr>
                <w:sz w:val="22"/>
                <w:szCs w:val="22"/>
              </w:rPr>
              <w:t>Заводской номер</w:t>
            </w:r>
          </w:p>
        </w:tc>
        <w:tc>
          <w:tcPr>
            <w:tcW w:w="1788" w:type="dxa"/>
          </w:tcPr>
          <w:p w:rsidR="00C11EC5" w:rsidRPr="004510B0" w:rsidRDefault="00C11EC5" w:rsidP="00EB032F">
            <w:pPr>
              <w:jc w:val="center"/>
              <w:rPr>
                <w:sz w:val="22"/>
                <w:szCs w:val="22"/>
              </w:rPr>
            </w:pPr>
            <w:r w:rsidRPr="004510B0">
              <w:rPr>
                <w:sz w:val="22"/>
                <w:szCs w:val="22"/>
              </w:rPr>
              <w:t>Год выпуска</w:t>
            </w:r>
          </w:p>
        </w:tc>
        <w:tc>
          <w:tcPr>
            <w:tcW w:w="1915" w:type="dxa"/>
          </w:tcPr>
          <w:p w:rsidR="00C11EC5" w:rsidRPr="004510B0" w:rsidRDefault="00C11EC5" w:rsidP="00EB032F">
            <w:pPr>
              <w:rPr>
                <w:sz w:val="22"/>
                <w:szCs w:val="22"/>
              </w:rPr>
            </w:pPr>
            <w:r w:rsidRPr="004510B0">
              <w:rPr>
                <w:sz w:val="22"/>
                <w:szCs w:val="22"/>
              </w:rPr>
              <w:t>Дата запуска в эксплуатацию</w:t>
            </w:r>
          </w:p>
        </w:tc>
      </w:tr>
      <w:tr w:rsidR="00C11EC5" w:rsidRPr="004510B0">
        <w:tc>
          <w:tcPr>
            <w:tcW w:w="828" w:type="dxa"/>
            <w:vAlign w:val="center"/>
          </w:tcPr>
          <w:p w:rsidR="00C11EC5" w:rsidRPr="002146C3"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2146C3" w:rsidRDefault="00C11EC5" w:rsidP="00EB032F">
            <w:pPr>
              <w:pStyle w:val="a3"/>
              <w:tabs>
                <w:tab w:val="clear" w:pos="4677"/>
                <w:tab w:val="clear" w:pos="9355"/>
              </w:tabs>
              <w:rPr>
                <w:sz w:val="22"/>
                <w:szCs w:val="22"/>
                <w:lang w:val="en-US"/>
              </w:rPr>
            </w:pPr>
          </w:p>
        </w:tc>
        <w:tc>
          <w:tcPr>
            <w:tcW w:w="1788" w:type="dxa"/>
            <w:vAlign w:val="center"/>
          </w:tcPr>
          <w:p w:rsidR="00C11EC5" w:rsidRPr="002146C3"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ind w:left="180"/>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lang w:val="en-US"/>
              </w:rPr>
            </w:pPr>
          </w:p>
        </w:tc>
        <w:tc>
          <w:tcPr>
            <w:tcW w:w="2879" w:type="dxa"/>
            <w:vAlign w:val="center"/>
          </w:tcPr>
          <w:p w:rsidR="00C11EC5" w:rsidRPr="004510B0" w:rsidRDefault="00C11EC5" w:rsidP="00EB032F">
            <w:pPr>
              <w:pStyle w:val="a3"/>
              <w:tabs>
                <w:tab w:val="clear" w:pos="4677"/>
                <w:tab w:val="clear" w:pos="9355"/>
              </w:tabs>
              <w:rPr>
                <w:sz w:val="22"/>
                <w:szCs w:val="22"/>
                <w:lang w:val="en-US"/>
              </w:rPr>
            </w:pPr>
          </w:p>
        </w:tc>
        <w:tc>
          <w:tcPr>
            <w:tcW w:w="1788" w:type="dxa"/>
            <w:vAlign w:val="center"/>
          </w:tcPr>
          <w:p w:rsidR="00C11EC5" w:rsidRPr="004510B0" w:rsidRDefault="00C11EC5" w:rsidP="00EB032F">
            <w:pPr>
              <w:rPr>
                <w:sz w:val="22"/>
                <w:szCs w:val="22"/>
                <w:lang w:val="en-US"/>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r w:rsidR="00C11EC5" w:rsidRPr="004510B0">
        <w:tc>
          <w:tcPr>
            <w:tcW w:w="828" w:type="dxa"/>
            <w:vAlign w:val="center"/>
          </w:tcPr>
          <w:p w:rsidR="00C11EC5" w:rsidRPr="004510B0" w:rsidRDefault="00C11EC5" w:rsidP="00EB032F">
            <w:pPr>
              <w:jc w:val="center"/>
              <w:rPr>
                <w:sz w:val="22"/>
                <w:szCs w:val="22"/>
              </w:rPr>
            </w:pPr>
          </w:p>
        </w:tc>
        <w:tc>
          <w:tcPr>
            <w:tcW w:w="2160" w:type="dxa"/>
            <w:vAlign w:val="center"/>
          </w:tcPr>
          <w:p w:rsidR="00C11EC5" w:rsidRPr="004510B0" w:rsidRDefault="00C11EC5" w:rsidP="00EB032F">
            <w:pPr>
              <w:rPr>
                <w:sz w:val="22"/>
                <w:szCs w:val="22"/>
              </w:rPr>
            </w:pPr>
          </w:p>
        </w:tc>
        <w:tc>
          <w:tcPr>
            <w:tcW w:w="2879" w:type="dxa"/>
            <w:vAlign w:val="center"/>
          </w:tcPr>
          <w:p w:rsidR="00C11EC5" w:rsidRPr="004510B0" w:rsidRDefault="00C11EC5" w:rsidP="00EB032F">
            <w:pPr>
              <w:pStyle w:val="a3"/>
              <w:tabs>
                <w:tab w:val="clear" w:pos="4677"/>
                <w:tab w:val="clear" w:pos="9355"/>
              </w:tabs>
              <w:rPr>
                <w:sz w:val="22"/>
                <w:szCs w:val="22"/>
              </w:rPr>
            </w:pPr>
          </w:p>
        </w:tc>
        <w:tc>
          <w:tcPr>
            <w:tcW w:w="1788" w:type="dxa"/>
            <w:vAlign w:val="center"/>
          </w:tcPr>
          <w:p w:rsidR="00C11EC5" w:rsidRPr="004510B0" w:rsidRDefault="00C11EC5" w:rsidP="00EB032F">
            <w:pPr>
              <w:rPr>
                <w:sz w:val="22"/>
                <w:szCs w:val="22"/>
              </w:rPr>
            </w:pPr>
          </w:p>
        </w:tc>
        <w:tc>
          <w:tcPr>
            <w:tcW w:w="1915" w:type="dxa"/>
            <w:vAlign w:val="center"/>
          </w:tcPr>
          <w:p w:rsidR="00C11EC5" w:rsidRPr="004510B0" w:rsidRDefault="00C11EC5" w:rsidP="00EB032F">
            <w:pPr>
              <w:jc w:val="center"/>
              <w:rPr>
                <w:sz w:val="22"/>
                <w:szCs w:val="22"/>
                <w:lang w:val="en-US"/>
              </w:rPr>
            </w:pPr>
          </w:p>
        </w:tc>
      </w:tr>
    </w:tbl>
    <w:p w:rsidR="00C11EC5" w:rsidRPr="004510B0" w:rsidRDefault="00C11EC5" w:rsidP="00C11EC5">
      <w:pPr>
        <w:rPr>
          <w:sz w:val="22"/>
          <w:szCs w:val="22"/>
        </w:rPr>
      </w:pPr>
    </w:p>
    <w:p w:rsidR="00C11EC5" w:rsidRPr="004510B0" w:rsidRDefault="00C11EC5" w:rsidP="00C11EC5">
      <w:pPr>
        <w:rPr>
          <w:sz w:val="22"/>
          <w:szCs w:val="22"/>
        </w:rPr>
      </w:pPr>
      <w:r w:rsidRPr="004510B0">
        <w:rPr>
          <w:sz w:val="22"/>
          <w:szCs w:val="22"/>
        </w:rPr>
        <w:t>Состав техники принимаемой на обслуживание может изменяться и дополняться в основной список с обоюдного согласия сторон.</w:t>
      </w:r>
    </w:p>
    <w:p w:rsidR="00C11EC5" w:rsidRPr="004510B0" w:rsidRDefault="00C11EC5" w:rsidP="00C11EC5">
      <w:pPr>
        <w:rPr>
          <w:sz w:val="22"/>
          <w:szCs w:val="22"/>
        </w:rPr>
      </w:pPr>
    </w:p>
    <w:p w:rsidR="00C11EC5" w:rsidRPr="004510B0" w:rsidRDefault="00C11EC5" w:rsidP="00C11EC5">
      <w:pPr>
        <w:rPr>
          <w:sz w:val="22"/>
          <w:szCs w:val="22"/>
        </w:rPr>
      </w:pPr>
    </w:p>
    <w:tbl>
      <w:tblPr>
        <w:tblW w:w="0" w:type="auto"/>
        <w:tblInd w:w="108" w:type="dxa"/>
        <w:tblLook w:val="0000" w:firstRow="0" w:lastRow="0" w:firstColumn="0" w:lastColumn="0" w:noHBand="0" w:noVBand="0"/>
      </w:tblPr>
      <w:tblGrid>
        <w:gridCol w:w="4867"/>
        <w:gridCol w:w="4596"/>
      </w:tblGrid>
      <w:tr w:rsidR="00C11EC5" w:rsidRPr="004510B0">
        <w:trPr>
          <w:trHeight w:val="1882"/>
        </w:trPr>
        <w:tc>
          <w:tcPr>
            <w:tcW w:w="4935" w:type="dxa"/>
            <w:tcBorders>
              <w:top w:val="nil"/>
              <w:left w:val="nil"/>
              <w:bottom w:val="nil"/>
              <w:right w:val="nil"/>
            </w:tcBorders>
          </w:tcPr>
          <w:p w:rsidR="00C11EC5" w:rsidRPr="004510B0" w:rsidRDefault="00C11EC5" w:rsidP="00EB032F">
            <w:pPr>
              <w:jc w:val="both"/>
              <w:rPr>
                <w:b/>
                <w:bCs/>
                <w:sz w:val="22"/>
                <w:szCs w:val="22"/>
              </w:rPr>
            </w:pPr>
            <w:r w:rsidRPr="004510B0">
              <w:rPr>
                <w:sz w:val="22"/>
                <w:szCs w:val="22"/>
              </w:rPr>
              <w:t>ИСПОЛНИТЕЛЬ</w:t>
            </w:r>
            <w:r w:rsidRPr="004510B0">
              <w:rPr>
                <w:b/>
                <w:bCs/>
                <w:sz w:val="22"/>
                <w:szCs w:val="22"/>
              </w:rPr>
              <w:t>:</w:t>
            </w:r>
          </w:p>
          <w:p w:rsidR="00C11EC5" w:rsidRPr="004510B0" w:rsidRDefault="002A49AE" w:rsidP="00EB032F">
            <w:pPr>
              <w:jc w:val="both"/>
              <w:rPr>
                <w:sz w:val="22"/>
                <w:szCs w:val="22"/>
              </w:rPr>
            </w:pPr>
            <w:r>
              <w:rPr>
                <w:sz w:val="22"/>
                <w:szCs w:val="22"/>
              </w:rPr>
              <w:t>ООО «МУЛЬТИКАР</w:t>
            </w:r>
            <w:r w:rsidR="00C11EC5" w:rsidRPr="004510B0">
              <w:rPr>
                <w:sz w:val="22"/>
                <w:szCs w:val="22"/>
              </w:rPr>
              <w:t>»</w:t>
            </w:r>
          </w:p>
          <w:p w:rsidR="00C11EC5" w:rsidRPr="004510B0" w:rsidRDefault="00F72013" w:rsidP="00EB032F">
            <w:pPr>
              <w:pStyle w:val="Caaieiaie3"/>
              <w:widowControl/>
              <w:rPr>
                <w:b w:val="0"/>
                <w:bCs/>
                <w:sz w:val="22"/>
                <w:szCs w:val="22"/>
              </w:rPr>
            </w:pPr>
            <w:r w:rsidRPr="004510B0">
              <w:rPr>
                <w:b w:val="0"/>
                <w:bCs/>
                <w:sz w:val="22"/>
                <w:szCs w:val="22"/>
              </w:rPr>
              <w:t xml:space="preserve">Генеральный </w:t>
            </w:r>
            <w:r w:rsidR="00FC14F9" w:rsidRPr="004510B0">
              <w:rPr>
                <w:b w:val="0"/>
                <w:bCs/>
                <w:sz w:val="22"/>
                <w:szCs w:val="22"/>
              </w:rPr>
              <w:t xml:space="preserve"> директор</w:t>
            </w:r>
          </w:p>
          <w:p w:rsidR="00C11EC5" w:rsidRDefault="00C11EC5" w:rsidP="00EB032F">
            <w:pPr>
              <w:rPr>
                <w:sz w:val="22"/>
                <w:szCs w:val="22"/>
              </w:rPr>
            </w:pPr>
          </w:p>
          <w:p w:rsidR="00144934" w:rsidRDefault="00144934" w:rsidP="00EB032F">
            <w:pPr>
              <w:rPr>
                <w:sz w:val="22"/>
                <w:szCs w:val="22"/>
              </w:rPr>
            </w:pPr>
          </w:p>
          <w:p w:rsidR="00144934" w:rsidRPr="004510B0" w:rsidRDefault="00144934" w:rsidP="00EB032F">
            <w:pPr>
              <w:rPr>
                <w:sz w:val="22"/>
                <w:szCs w:val="22"/>
              </w:rPr>
            </w:pPr>
          </w:p>
          <w:p w:rsidR="00C11EC5" w:rsidRPr="00144934" w:rsidRDefault="007226D6" w:rsidP="00144934">
            <w:pPr>
              <w:widowControl w:val="0"/>
              <w:tabs>
                <w:tab w:val="left" w:pos="614"/>
              </w:tabs>
              <w:spacing w:after="211" w:line="226" w:lineRule="exact"/>
              <w:rPr>
                <w:spacing w:val="-3"/>
                <w:sz w:val="22"/>
                <w:szCs w:val="22"/>
              </w:rPr>
            </w:pPr>
            <w:r>
              <w:rPr>
                <w:spacing w:val="-3"/>
                <w:sz w:val="22"/>
                <w:szCs w:val="22"/>
              </w:rPr>
              <w:t xml:space="preserve">_______________________      </w:t>
            </w:r>
            <w:r w:rsidR="00C11EC5" w:rsidRPr="004510B0">
              <w:rPr>
                <w:spacing w:val="-3"/>
                <w:sz w:val="22"/>
                <w:szCs w:val="22"/>
              </w:rPr>
              <w:t xml:space="preserve"> </w:t>
            </w:r>
            <w:r w:rsidR="00F72013" w:rsidRPr="004510B0">
              <w:rPr>
                <w:spacing w:val="-3"/>
                <w:sz w:val="22"/>
                <w:szCs w:val="22"/>
              </w:rPr>
              <w:t>Горелов</w:t>
            </w:r>
            <w:r w:rsidR="006B478B">
              <w:rPr>
                <w:spacing w:val="-3"/>
                <w:sz w:val="22"/>
                <w:szCs w:val="22"/>
              </w:rPr>
              <w:t>а</w:t>
            </w:r>
            <w:r w:rsidR="00F72013" w:rsidRPr="004510B0">
              <w:rPr>
                <w:spacing w:val="-3"/>
                <w:sz w:val="22"/>
                <w:szCs w:val="22"/>
              </w:rPr>
              <w:t xml:space="preserve"> </w:t>
            </w:r>
            <w:r w:rsidR="006B478B">
              <w:rPr>
                <w:spacing w:val="-3"/>
                <w:sz w:val="22"/>
                <w:szCs w:val="22"/>
              </w:rPr>
              <w:t>М.Р.</w:t>
            </w:r>
          </w:p>
          <w:p w:rsidR="00144934" w:rsidRDefault="00144934" w:rsidP="00EB032F">
            <w:pPr>
              <w:jc w:val="both"/>
              <w:rPr>
                <w:color w:val="0F0C2F"/>
                <w:spacing w:val="-3"/>
                <w:sz w:val="22"/>
                <w:szCs w:val="22"/>
              </w:rPr>
            </w:pPr>
          </w:p>
          <w:p w:rsidR="00144934" w:rsidRDefault="00144934" w:rsidP="00EB032F">
            <w:pPr>
              <w:jc w:val="both"/>
              <w:rPr>
                <w:sz w:val="22"/>
                <w:szCs w:val="22"/>
              </w:rPr>
            </w:pPr>
          </w:p>
          <w:p w:rsidR="00144934" w:rsidRPr="006B478B" w:rsidRDefault="00144934" w:rsidP="00144934">
            <w:pPr>
              <w:rPr>
                <w:b/>
                <w:sz w:val="16"/>
                <w:szCs w:val="16"/>
              </w:rPr>
            </w:pPr>
            <w:r w:rsidRPr="006B478B">
              <w:rPr>
                <w:b/>
                <w:sz w:val="16"/>
                <w:szCs w:val="16"/>
              </w:rPr>
              <w:t>М.П.</w:t>
            </w:r>
          </w:p>
        </w:tc>
        <w:tc>
          <w:tcPr>
            <w:tcW w:w="4665" w:type="dxa"/>
            <w:tcBorders>
              <w:top w:val="nil"/>
              <w:left w:val="nil"/>
              <w:bottom w:val="nil"/>
              <w:right w:val="nil"/>
            </w:tcBorders>
          </w:tcPr>
          <w:p w:rsidR="00EA78B1" w:rsidRPr="00713B18" w:rsidRDefault="007E24AC" w:rsidP="00713B18">
            <w:pPr>
              <w:rPr>
                <w:b/>
                <w:bCs/>
                <w:sz w:val="22"/>
                <w:szCs w:val="22"/>
              </w:rPr>
            </w:pPr>
            <w:r w:rsidRPr="007E24AC">
              <w:rPr>
                <w:sz w:val="22"/>
                <w:szCs w:val="22"/>
              </w:rPr>
              <w:t>ЗАКАЗЧИК</w:t>
            </w:r>
          </w:p>
          <w:p w:rsidR="00713B18" w:rsidRDefault="00713B18" w:rsidP="00713B18">
            <w:pPr>
              <w:shd w:val="clear" w:color="auto" w:fill="FFFFFF"/>
              <w:spacing w:line="221" w:lineRule="exact"/>
              <w:rPr>
                <w:sz w:val="22"/>
                <w:szCs w:val="22"/>
              </w:rPr>
            </w:pPr>
          </w:p>
          <w:p w:rsidR="009C40C3" w:rsidRDefault="009C40C3" w:rsidP="00713B18">
            <w:pPr>
              <w:shd w:val="clear" w:color="auto" w:fill="FFFFFF"/>
              <w:spacing w:line="221" w:lineRule="exact"/>
              <w:rPr>
                <w:sz w:val="22"/>
                <w:szCs w:val="22"/>
              </w:rPr>
            </w:pPr>
          </w:p>
          <w:p w:rsidR="009C40C3" w:rsidRPr="00EF7415" w:rsidRDefault="009C40C3" w:rsidP="00713B18">
            <w:pPr>
              <w:shd w:val="clear" w:color="auto" w:fill="FFFFFF"/>
              <w:spacing w:line="221" w:lineRule="exact"/>
              <w:rPr>
                <w:spacing w:val="-2"/>
                <w:sz w:val="22"/>
                <w:szCs w:val="22"/>
              </w:rPr>
            </w:pPr>
          </w:p>
          <w:p w:rsidR="00713B18" w:rsidRDefault="00713B18" w:rsidP="00713B18">
            <w:pPr>
              <w:shd w:val="clear" w:color="auto" w:fill="FFFFFF"/>
              <w:spacing w:line="221" w:lineRule="exact"/>
              <w:rPr>
                <w:spacing w:val="-2"/>
                <w:sz w:val="22"/>
                <w:szCs w:val="22"/>
              </w:rPr>
            </w:pPr>
          </w:p>
          <w:p w:rsidR="002F6D8E" w:rsidRDefault="002F6D8E" w:rsidP="002F6D8E">
            <w:pPr>
              <w:pStyle w:val="a4"/>
              <w:rPr>
                <w:spacing w:val="-3"/>
                <w:sz w:val="22"/>
                <w:szCs w:val="22"/>
              </w:rPr>
            </w:pPr>
          </w:p>
          <w:p w:rsidR="002F6D8E" w:rsidRPr="002F6D8E" w:rsidRDefault="002F6D8E" w:rsidP="002F6D8E">
            <w:pPr>
              <w:pStyle w:val="a4"/>
              <w:rPr>
                <w:color w:val="FF0000"/>
              </w:rPr>
            </w:pPr>
            <w:r>
              <w:rPr>
                <w:spacing w:val="-3"/>
                <w:sz w:val="22"/>
                <w:szCs w:val="22"/>
              </w:rPr>
              <w:t xml:space="preserve">_________________  </w:t>
            </w:r>
            <w:r w:rsidR="00670F2F">
              <w:rPr>
                <w:spacing w:val="-3"/>
                <w:sz w:val="22"/>
                <w:szCs w:val="22"/>
              </w:rPr>
              <w:t xml:space="preserve">  </w:t>
            </w:r>
          </w:p>
          <w:p w:rsidR="002F6D8E" w:rsidRPr="00F549F5" w:rsidRDefault="002F6D8E" w:rsidP="002F6D8E">
            <w:pPr>
              <w:shd w:val="clear" w:color="auto" w:fill="FFFFFF"/>
              <w:spacing w:line="221" w:lineRule="exact"/>
              <w:ind w:left="10"/>
              <w:rPr>
                <w:spacing w:val="-2"/>
              </w:rPr>
            </w:pPr>
          </w:p>
          <w:p w:rsidR="002F6D8E" w:rsidRPr="00F549F5" w:rsidRDefault="002F6D8E" w:rsidP="002F6D8E">
            <w:pPr>
              <w:shd w:val="clear" w:color="auto" w:fill="FFFFFF"/>
              <w:spacing w:line="221" w:lineRule="exact"/>
              <w:ind w:left="10"/>
              <w:rPr>
                <w:spacing w:val="-2"/>
              </w:rPr>
            </w:pPr>
          </w:p>
          <w:p w:rsidR="00C11EC5" w:rsidRPr="006B478B" w:rsidRDefault="002F6D8E" w:rsidP="002F6D8E">
            <w:pPr>
              <w:widowControl w:val="0"/>
              <w:tabs>
                <w:tab w:val="left" w:pos="614"/>
              </w:tabs>
              <w:spacing w:after="211" w:line="226" w:lineRule="exact"/>
              <w:rPr>
                <w:b/>
                <w:sz w:val="16"/>
                <w:szCs w:val="16"/>
              </w:rPr>
            </w:pPr>
            <w:r w:rsidRPr="006B478B">
              <w:rPr>
                <w:b/>
                <w:sz w:val="16"/>
                <w:szCs w:val="16"/>
              </w:rPr>
              <w:t>М.П.</w:t>
            </w:r>
          </w:p>
        </w:tc>
      </w:tr>
    </w:tbl>
    <w:p w:rsidR="00696A3C" w:rsidRDefault="00696A3C" w:rsidP="00C11EC5">
      <w:pPr>
        <w:tabs>
          <w:tab w:val="left" w:pos="7125"/>
        </w:tabs>
        <w:rPr>
          <w:sz w:val="22"/>
          <w:szCs w:val="22"/>
        </w:rPr>
      </w:pPr>
    </w:p>
    <w:p w:rsidR="00696A3C" w:rsidRDefault="00696A3C" w:rsidP="00C11EC5">
      <w:pPr>
        <w:tabs>
          <w:tab w:val="left" w:pos="7125"/>
        </w:tabs>
        <w:rPr>
          <w:sz w:val="22"/>
          <w:szCs w:val="22"/>
        </w:rPr>
      </w:pPr>
    </w:p>
    <w:p w:rsidR="00696A3C" w:rsidRDefault="00696A3C" w:rsidP="00C11EC5">
      <w:pPr>
        <w:tabs>
          <w:tab w:val="left" w:pos="7125"/>
        </w:tabs>
        <w:rPr>
          <w:sz w:val="22"/>
          <w:szCs w:val="22"/>
        </w:rPr>
      </w:pPr>
    </w:p>
    <w:p w:rsidR="00696A3C" w:rsidRDefault="00696A3C" w:rsidP="00C11EC5">
      <w:pPr>
        <w:tabs>
          <w:tab w:val="left" w:pos="7125"/>
        </w:tabs>
        <w:rPr>
          <w:sz w:val="22"/>
          <w:szCs w:val="22"/>
        </w:rPr>
      </w:pPr>
    </w:p>
    <w:p w:rsidR="00696A3C" w:rsidRDefault="00696A3C" w:rsidP="00C11EC5">
      <w:pPr>
        <w:tabs>
          <w:tab w:val="left" w:pos="7125"/>
        </w:tabs>
        <w:rPr>
          <w:sz w:val="22"/>
          <w:szCs w:val="22"/>
        </w:rPr>
      </w:pPr>
    </w:p>
    <w:p w:rsidR="00696A3C" w:rsidRDefault="00696A3C" w:rsidP="00455B9E">
      <w:pPr>
        <w:jc w:val="both"/>
        <w:rPr>
          <w:sz w:val="22"/>
          <w:szCs w:val="22"/>
        </w:rPr>
      </w:pPr>
    </w:p>
    <w:p w:rsidR="00696A3C" w:rsidRDefault="00696A3C" w:rsidP="00455B9E">
      <w:pPr>
        <w:jc w:val="both"/>
        <w:rPr>
          <w:sz w:val="22"/>
          <w:szCs w:val="22"/>
        </w:rPr>
      </w:pPr>
    </w:p>
    <w:p w:rsidR="00696A3C" w:rsidRDefault="00696A3C" w:rsidP="00455B9E">
      <w:pPr>
        <w:jc w:val="both"/>
        <w:rPr>
          <w:sz w:val="22"/>
          <w:szCs w:val="22"/>
        </w:rPr>
      </w:pPr>
    </w:p>
    <w:p w:rsidR="00696A3C" w:rsidRDefault="00696A3C" w:rsidP="00455B9E">
      <w:pPr>
        <w:jc w:val="both"/>
        <w:rPr>
          <w:sz w:val="22"/>
          <w:szCs w:val="22"/>
        </w:rPr>
      </w:pPr>
    </w:p>
    <w:p w:rsidR="00696A3C" w:rsidRDefault="00696A3C" w:rsidP="00455B9E">
      <w:pPr>
        <w:jc w:val="both"/>
        <w:rPr>
          <w:sz w:val="22"/>
          <w:szCs w:val="22"/>
        </w:rPr>
      </w:pPr>
    </w:p>
    <w:p w:rsidR="000F1984" w:rsidRPr="00237CCA" w:rsidRDefault="000F1984" w:rsidP="000F1984">
      <w:pPr>
        <w:jc w:val="both"/>
        <w:rPr>
          <w:sz w:val="22"/>
          <w:szCs w:val="22"/>
        </w:rPr>
      </w:pPr>
    </w:p>
    <w:p w:rsidR="000F1984" w:rsidRPr="00237CCA" w:rsidRDefault="000F1984" w:rsidP="000F1984">
      <w:pPr>
        <w:jc w:val="both"/>
        <w:rPr>
          <w:sz w:val="22"/>
          <w:szCs w:val="22"/>
        </w:rPr>
      </w:pPr>
    </w:p>
    <w:p w:rsidR="00975841" w:rsidRDefault="00975841" w:rsidP="00735679">
      <w:pPr>
        <w:jc w:val="both"/>
        <w:rPr>
          <w:sz w:val="22"/>
          <w:szCs w:val="22"/>
        </w:rPr>
      </w:pPr>
    </w:p>
    <w:p w:rsidR="00975841" w:rsidRPr="00B83688" w:rsidRDefault="00975841" w:rsidP="00975841">
      <w:pPr>
        <w:pStyle w:val="a4"/>
        <w:rPr>
          <w:sz w:val="16"/>
          <w:szCs w:val="16"/>
        </w:rPr>
      </w:pPr>
      <w:r>
        <w:rPr>
          <w:rStyle w:val="a5"/>
          <w:sz w:val="16"/>
          <w:szCs w:val="16"/>
        </w:rPr>
        <w:t>*В случае изменения перечня обслуживаемой техники у Исполнителя, Заказчик обязуется проинформировать Исполнителя в письменном виде.</w:t>
      </w:r>
    </w:p>
    <w:p w:rsidR="0068141F" w:rsidRDefault="0068141F" w:rsidP="00735679">
      <w:pPr>
        <w:jc w:val="both"/>
        <w:rPr>
          <w:sz w:val="22"/>
          <w:szCs w:val="22"/>
        </w:rPr>
      </w:pPr>
    </w:p>
    <w:p w:rsidR="00C11EC5" w:rsidRPr="00EB7CE6" w:rsidRDefault="00713B18" w:rsidP="00735679">
      <w:pPr>
        <w:jc w:val="both"/>
        <w:rPr>
          <w:sz w:val="22"/>
          <w:szCs w:val="22"/>
        </w:rPr>
      </w:pPr>
      <w:r>
        <w:rPr>
          <w:sz w:val="22"/>
          <w:szCs w:val="22"/>
        </w:rPr>
        <w:t xml:space="preserve"> </w:t>
      </w:r>
      <w:r w:rsidR="000A1226">
        <w:rPr>
          <w:sz w:val="22"/>
          <w:szCs w:val="22"/>
        </w:rPr>
        <w:t>«</w:t>
      </w:r>
      <w:r w:rsidR="009C40C3">
        <w:rPr>
          <w:sz w:val="22"/>
          <w:szCs w:val="22"/>
        </w:rPr>
        <w:t xml:space="preserve">    </w:t>
      </w:r>
      <w:r w:rsidR="008F5790">
        <w:rPr>
          <w:sz w:val="22"/>
          <w:szCs w:val="22"/>
        </w:rPr>
        <w:t xml:space="preserve">»  </w:t>
      </w:r>
      <w:r w:rsidR="009C40C3">
        <w:rPr>
          <w:sz w:val="22"/>
          <w:szCs w:val="22"/>
        </w:rPr>
        <w:t xml:space="preserve">       </w:t>
      </w:r>
      <w:r w:rsidR="00D8257C">
        <w:rPr>
          <w:sz w:val="22"/>
          <w:szCs w:val="22"/>
        </w:rPr>
        <w:t xml:space="preserve"> </w:t>
      </w:r>
      <w:r w:rsidR="008F5790">
        <w:rPr>
          <w:sz w:val="22"/>
          <w:szCs w:val="22"/>
        </w:rPr>
        <w:t xml:space="preserve"> 20</w:t>
      </w:r>
      <w:r w:rsidR="009C40C3">
        <w:rPr>
          <w:sz w:val="22"/>
          <w:szCs w:val="22"/>
        </w:rPr>
        <w:t xml:space="preserve">       </w:t>
      </w:r>
      <w:r w:rsidR="008F5790">
        <w:rPr>
          <w:sz w:val="22"/>
          <w:szCs w:val="22"/>
        </w:rPr>
        <w:t xml:space="preserve"> года </w:t>
      </w:r>
      <w:r w:rsidR="00CB74AF">
        <w:rPr>
          <w:sz w:val="22"/>
          <w:szCs w:val="22"/>
        </w:rPr>
        <w:tab/>
      </w:r>
      <w:r w:rsidR="00CB74AF">
        <w:rPr>
          <w:sz w:val="22"/>
          <w:szCs w:val="22"/>
        </w:rPr>
        <w:tab/>
      </w:r>
      <w:r w:rsidR="00CB74AF">
        <w:rPr>
          <w:sz w:val="22"/>
          <w:szCs w:val="22"/>
        </w:rPr>
        <w:tab/>
      </w:r>
      <w:r w:rsidR="0068141F">
        <w:rPr>
          <w:sz w:val="22"/>
          <w:szCs w:val="22"/>
        </w:rPr>
        <w:t xml:space="preserve">               </w:t>
      </w:r>
      <w:r w:rsidR="00CB74AF">
        <w:rPr>
          <w:sz w:val="22"/>
          <w:szCs w:val="22"/>
        </w:rPr>
        <w:t>Приложение№</w:t>
      </w:r>
      <w:r w:rsidR="00C11EC5" w:rsidRPr="004510B0">
        <w:rPr>
          <w:sz w:val="22"/>
          <w:szCs w:val="22"/>
        </w:rPr>
        <w:t>2</w:t>
      </w:r>
      <w:r w:rsidR="00CB74AF">
        <w:rPr>
          <w:sz w:val="22"/>
          <w:szCs w:val="22"/>
        </w:rPr>
        <w:t xml:space="preserve"> </w:t>
      </w:r>
      <w:r w:rsidR="00735679">
        <w:rPr>
          <w:sz w:val="22"/>
          <w:szCs w:val="22"/>
        </w:rPr>
        <w:t xml:space="preserve"> </w:t>
      </w:r>
      <w:r w:rsidR="0068141F">
        <w:rPr>
          <w:sz w:val="22"/>
          <w:szCs w:val="22"/>
        </w:rPr>
        <w:t xml:space="preserve">      </w:t>
      </w:r>
      <w:r w:rsidR="00CB74AF">
        <w:rPr>
          <w:sz w:val="22"/>
          <w:szCs w:val="22"/>
        </w:rPr>
        <w:t xml:space="preserve">к </w:t>
      </w:r>
      <w:r w:rsidR="00735679">
        <w:rPr>
          <w:sz w:val="22"/>
          <w:szCs w:val="22"/>
        </w:rPr>
        <w:t xml:space="preserve">Договору </w:t>
      </w:r>
      <w:r w:rsidR="00EA78B1" w:rsidRPr="00CB7971">
        <w:rPr>
          <w:sz w:val="22"/>
          <w:szCs w:val="22"/>
        </w:rPr>
        <w:t xml:space="preserve"> </w:t>
      </w:r>
      <w:r w:rsidR="00735679" w:rsidRPr="004510B0">
        <w:rPr>
          <w:b/>
          <w:sz w:val="22"/>
          <w:szCs w:val="22"/>
        </w:rPr>
        <w:t>№</w:t>
      </w:r>
      <w:r w:rsidR="005E5EDA">
        <w:rPr>
          <w:b/>
          <w:sz w:val="22"/>
          <w:szCs w:val="22"/>
        </w:rPr>
        <w:t xml:space="preserve"> </w:t>
      </w:r>
      <w:r w:rsidR="009C40C3">
        <w:rPr>
          <w:b/>
          <w:sz w:val="22"/>
          <w:szCs w:val="22"/>
        </w:rPr>
        <w:t xml:space="preserve"> </w:t>
      </w:r>
    </w:p>
    <w:tbl>
      <w:tblPr>
        <w:tblW w:w="11240" w:type="dxa"/>
        <w:tblInd w:w="-1310" w:type="dxa"/>
        <w:tblLayout w:type="fixed"/>
        <w:tblLook w:val="0000" w:firstRow="0" w:lastRow="0" w:firstColumn="0" w:lastColumn="0" w:noHBand="0" w:noVBand="0"/>
      </w:tblPr>
      <w:tblGrid>
        <w:gridCol w:w="3482"/>
        <w:gridCol w:w="974"/>
        <w:gridCol w:w="23"/>
        <w:gridCol w:w="998"/>
        <w:gridCol w:w="999"/>
        <w:gridCol w:w="1843"/>
        <w:gridCol w:w="1156"/>
        <w:gridCol w:w="959"/>
        <w:gridCol w:w="570"/>
        <w:gridCol w:w="236"/>
      </w:tblGrid>
      <w:tr w:rsidR="00267486" w:rsidRPr="004510B0" w:rsidTr="00FE5F0B">
        <w:trPr>
          <w:trHeight w:val="316"/>
        </w:trPr>
        <w:tc>
          <w:tcPr>
            <w:tcW w:w="3482" w:type="dxa"/>
            <w:tcBorders>
              <w:top w:val="single" w:sz="4" w:space="0" w:color="auto"/>
              <w:left w:val="single" w:sz="4" w:space="0" w:color="auto"/>
              <w:bottom w:val="nil"/>
              <w:right w:val="nil"/>
            </w:tcBorders>
            <w:shd w:val="clear" w:color="auto" w:fill="auto"/>
            <w:noWrap/>
            <w:vAlign w:val="bottom"/>
          </w:tcPr>
          <w:p w:rsidR="00267486" w:rsidRPr="004510B0" w:rsidRDefault="00F627AE">
            <w:pPr>
              <w:rPr>
                <w:rFonts w:ascii="Arial CYR" w:hAnsi="Arial CYR" w:cs="Arial CYR"/>
                <w:sz w:val="22"/>
                <w:szCs w:val="22"/>
              </w:rPr>
            </w:pPr>
            <w:r>
              <w:rPr>
                <w:rFonts w:ascii="Arial CYR" w:hAnsi="Arial CYR" w:cs="Arial CYR"/>
                <w:noProof/>
                <w:sz w:val="22"/>
                <w:szCs w:val="22"/>
              </w:rPr>
              <w:drawing>
                <wp:inline distT="0" distB="0" distL="0" distR="0">
                  <wp:extent cx="1352550" cy="12954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267486" w:rsidRPr="004510B0" w:rsidRDefault="00267486">
            <w:pPr>
              <w:rPr>
                <w:rFonts w:ascii="Arial CYR" w:hAnsi="Arial CYR" w:cs="Arial CYR"/>
                <w:sz w:val="22"/>
                <w:szCs w:val="22"/>
              </w:rPr>
            </w:pPr>
          </w:p>
        </w:tc>
        <w:tc>
          <w:tcPr>
            <w:tcW w:w="997" w:type="dxa"/>
            <w:gridSpan w:val="2"/>
            <w:tcBorders>
              <w:top w:val="single" w:sz="8" w:space="0" w:color="auto"/>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8" w:type="dxa"/>
            <w:tcBorders>
              <w:top w:val="single" w:sz="8" w:space="0" w:color="auto"/>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single" w:sz="8" w:space="0" w:color="auto"/>
              <w:left w:val="nil"/>
              <w:bottom w:val="nil"/>
              <w:right w:val="nil"/>
            </w:tcBorders>
            <w:shd w:val="clear" w:color="auto" w:fill="auto"/>
            <w:noWrap/>
            <w:vAlign w:val="bottom"/>
          </w:tcPr>
          <w:p w:rsidR="00267486" w:rsidRPr="004510B0" w:rsidRDefault="00CE3B9B">
            <w:pPr>
              <w:rPr>
                <w:rFonts w:ascii="Arial CYR" w:hAnsi="Arial CYR" w:cs="Arial CYR"/>
                <w:sz w:val="22"/>
                <w:szCs w:val="22"/>
              </w:rPr>
            </w:pPr>
            <w:r>
              <w:rPr>
                <w:rFonts w:ascii="Arial CYR" w:hAnsi="Arial CYR" w:cs="Arial CYR"/>
                <w:noProof/>
                <w:sz w:val="22"/>
                <w:szCs w:val="22"/>
              </w:rPr>
              <w:pict>
                <v:rect id="Rectangle 12" o:spid="_x0000_s1026" style="position:absolute;margin-left:37.05pt;margin-top:7.55pt;width:241.35pt;height:16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">
                  <v:textbox>
                    <w:txbxContent>
                      <w:p w:rsidR="00BB4448" w:rsidRDefault="00BB4448" w:rsidP="00267486">
                        <w:r>
                          <w:rPr>
                            <w:color w:val="FF0000"/>
                            <w:sz w:val="32"/>
                            <w:szCs w:val="32"/>
                          </w:rPr>
                          <w:t>Обязательное заполнение</w:t>
                        </w:r>
                        <w:r>
                          <w:rPr>
                            <w:color w:val="FF0000"/>
                            <w:sz w:val="26"/>
                            <w:szCs w:val="26"/>
                          </w:rPr>
                          <w:t xml:space="preserve"> </w:t>
                        </w:r>
                        <w:r>
                          <w:rPr>
                            <w:color w:val="FF0000"/>
                            <w:sz w:val="26"/>
                            <w:szCs w:val="26"/>
                          </w:rPr>
                          <w:br/>
                        </w:r>
                        <w:r>
                          <w:rPr>
                            <w:color w:val="000000"/>
                            <w:sz w:val="26"/>
                            <w:szCs w:val="26"/>
                          </w:rPr>
                          <w:t xml:space="preserve">1.Теплое помещение не менее +10 С:   </w:t>
                        </w:r>
                        <w:r>
                          <w:rPr>
                            <w:color w:val="000000"/>
                            <w:sz w:val="26"/>
                            <w:szCs w:val="26"/>
                          </w:rPr>
                          <w:br/>
                          <w:t xml:space="preserve">                        есть _____, нет_____</w:t>
                        </w:r>
                        <w:r>
                          <w:rPr>
                            <w:color w:val="000000"/>
                            <w:sz w:val="26"/>
                            <w:szCs w:val="26"/>
                          </w:rPr>
                          <w:br/>
                          <w:t>2.Режим работы       с ___по____</w:t>
                        </w:r>
                        <w:r>
                          <w:rPr>
                            <w:color w:val="000000"/>
                            <w:sz w:val="26"/>
                            <w:szCs w:val="26"/>
                          </w:rPr>
                          <w:br/>
                          <w:t xml:space="preserve">3.Обед                       </w:t>
                        </w:r>
                        <w:proofErr w:type="spellStart"/>
                        <w:r>
                          <w:rPr>
                            <w:color w:val="000000"/>
                            <w:sz w:val="26"/>
                            <w:szCs w:val="26"/>
                          </w:rPr>
                          <w:t>с___по</w:t>
                        </w:r>
                        <w:proofErr w:type="spellEnd"/>
                        <w:r>
                          <w:rPr>
                            <w:color w:val="000000"/>
                            <w:sz w:val="26"/>
                            <w:szCs w:val="26"/>
                          </w:rPr>
                          <w:t>____</w:t>
                        </w:r>
                        <w:r>
                          <w:rPr>
                            <w:color w:val="000000"/>
                            <w:sz w:val="26"/>
                            <w:szCs w:val="26"/>
                          </w:rPr>
                          <w:br/>
                          <w:t xml:space="preserve">4.Пропуск. </w:t>
                        </w:r>
                        <w:proofErr w:type="spellStart"/>
                        <w:r>
                          <w:rPr>
                            <w:color w:val="000000"/>
                            <w:sz w:val="26"/>
                            <w:szCs w:val="26"/>
                          </w:rPr>
                          <w:t>сист</w:t>
                        </w:r>
                        <w:proofErr w:type="spellEnd"/>
                        <w:r>
                          <w:rPr>
                            <w:color w:val="000000"/>
                            <w:sz w:val="26"/>
                            <w:szCs w:val="26"/>
                          </w:rPr>
                          <w:t>. есть___, нет___</w:t>
                        </w:r>
                        <w:r>
                          <w:rPr>
                            <w:color w:val="000000"/>
                            <w:sz w:val="26"/>
                            <w:szCs w:val="26"/>
                          </w:rPr>
                          <w:br/>
                          <w:t>5.Расстояние от МКАД    ______км</w:t>
                        </w:r>
                        <w:r>
                          <w:rPr>
                            <w:color w:val="000000"/>
                            <w:sz w:val="26"/>
                            <w:szCs w:val="26"/>
                          </w:rPr>
                          <w:br/>
                          <w:t>6</w:t>
                        </w:r>
                        <w:r>
                          <w:rPr>
                            <w:b/>
                            <w:bCs/>
                            <w:color w:val="000000"/>
                            <w:sz w:val="26"/>
                            <w:szCs w:val="26"/>
                          </w:rPr>
                          <w:t>.Схема проезда МО и реквизиты оплачивающей организации с каждой заявкой по факсу обязательны</w:t>
                        </w:r>
                        <w:r>
                          <w:t xml:space="preserve"> </w:t>
                        </w:r>
                      </w:p>
                    </w:txbxContent>
                  </v:textbox>
                </v:rect>
              </w:pict>
            </w:r>
            <w:r w:rsidR="00267486" w:rsidRPr="004510B0">
              <w:rPr>
                <w:rFonts w:ascii="Arial CYR" w:hAnsi="Arial CYR" w:cs="Arial CYR"/>
                <w:sz w:val="22"/>
                <w:szCs w:val="22"/>
              </w:rPr>
              <w:t> </w:t>
            </w:r>
          </w:p>
        </w:tc>
        <w:tc>
          <w:tcPr>
            <w:tcW w:w="1843" w:type="dxa"/>
            <w:tcBorders>
              <w:top w:val="single" w:sz="8" w:space="0" w:color="auto"/>
              <w:left w:val="nil"/>
              <w:bottom w:val="nil"/>
              <w:right w:val="nil"/>
            </w:tcBorders>
            <w:shd w:val="clear" w:color="auto" w:fill="auto"/>
            <w:noWrap/>
            <w:vAlign w:val="bottom"/>
          </w:tcPr>
          <w:p w:rsidR="00267486" w:rsidRPr="004510B0" w:rsidRDefault="00267486">
            <w:pPr>
              <w:rPr>
                <w:rFonts w:ascii="Arial" w:hAnsi="Arial" w:cs="Arial"/>
                <w:b/>
                <w:bCs/>
                <w:sz w:val="22"/>
                <w:szCs w:val="22"/>
              </w:rPr>
            </w:pPr>
            <w:r w:rsidRPr="004510B0">
              <w:rPr>
                <w:rFonts w:ascii="Arial" w:hAnsi="Arial" w:cs="Arial"/>
                <w:b/>
                <w:bCs/>
                <w:sz w:val="22"/>
                <w:szCs w:val="22"/>
              </w:rPr>
              <w:t> </w:t>
            </w:r>
          </w:p>
        </w:tc>
        <w:tc>
          <w:tcPr>
            <w:tcW w:w="1156" w:type="dxa"/>
            <w:tcBorders>
              <w:top w:val="single" w:sz="8" w:space="0" w:color="auto"/>
              <w:left w:val="nil"/>
              <w:bottom w:val="nil"/>
              <w:right w:val="nil"/>
            </w:tcBorders>
            <w:shd w:val="clear" w:color="auto" w:fill="auto"/>
            <w:noWrap/>
            <w:vAlign w:val="bottom"/>
          </w:tcPr>
          <w:p w:rsidR="00267486" w:rsidRPr="004510B0" w:rsidRDefault="00267486">
            <w:pPr>
              <w:rPr>
                <w:rFonts w:ascii="Arial" w:hAnsi="Arial" w:cs="Arial"/>
                <w:sz w:val="22"/>
                <w:szCs w:val="22"/>
              </w:rPr>
            </w:pPr>
            <w:r w:rsidRPr="004510B0">
              <w:rPr>
                <w:rFonts w:ascii="Arial" w:hAnsi="Arial" w:cs="Arial"/>
                <w:sz w:val="22"/>
                <w:szCs w:val="22"/>
              </w:rPr>
              <w:t> </w:t>
            </w:r>
          </w:p>
        </w:tc>
        <w:tc>
          <w:tcPr>
            <w:tcW w:w="959" w:type="dxa"/>
            <w:tcBorders>
              <w:top w:val="single" w:sz="8" w:space="0" w:color="auto"/>
              <w:left w:val="nil"/>
              <w:bottom w:val="nil"/>
              <w:right w:val="nil"/>
            </w:tcBorders>
            <w:shd w:val="clear" w:color="auto" w:fill="auto"/>
            <w:noWrap/>
            <w:vAlign w:val="bottom"/>
          </w:tcPr>
          <w:p w:rsidR="00267486" w:rsidRPr="004510B0" w:rsidRDefault="00267486">
            <w:pPr>
              <w:rPr>
                <w:rFonts w:ascii="Arial" w:hAnsi="Arial" w:cs="Arial"/>
                <w:b/>
                <w:bCs/>
                <w:sz w:val="22"/>
                <w:szCs w:val="22"/>
              </w:rPr>
            </w:pPr>
            <w:r w:rsidRPr="004510B0">
              <w:rPr>
                <w:rFonts w:ascii="Arial" w:hAnsi="Arial" w:cs="Arial"/>
                <w:b/>
                <w:bCs/>
                <w:sz w:val="22"/>
                <w:szCs w:val="22"/>
              </w:rPr>
              <w:t> </w:t>
            </w:r>
          </w:p>
        </w:tc>
        <w:tc>
          <w:tcPr>
            <w:tcW w:w="570" w:type="dxa"/>
            <w:tcBorders>
              <w:top w:val="single" w:sz="8" w:space="0" w:color="auto"/>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single" w:sz="8" w:space="0" w:color="auto"/>
              <w:left w:val="nil"/>
              <w:bottom w:val="nil"/>
              <w:right w:val="single" w:sz="8" w:space="0" w:color="auto"/>
            </w:tcBorders>
            <w:shd w:val="clear" w:color="auto" w:fill="auto"/>
            <w:noWrap/>
            <w:vAlign w:val="bottom"/>
          </w:tcPr>
          <w:p w:rsidR="00267486" w:rsidRPr="004510B0" w:rsidRDefault="00267486">
            <w:pPr>
              <w:rPr>
                <w:rFonts w:ascii="Arial" w:hAnsi="Arial" w:cs="Arial"/>
                <w:b/>
                <w:bCs/>
                <w:sz w:val="22"/>
                <w:szCs w:val="22"/>
              </w:rPr>
            </w:pPr>
            <w:r w:rsidRPr="004510B0">
              <w:rPr>
                <w:rFonts w:ascii="Arial" w:hAnsi="Arial" w:cs="Arial"/>
                <w:b/>
                <w:bCs/>
                <w:sz w:val="22"/>
                <w:szCs w:val="22"/>
              </w:rPr>
              <w:t> </w:t>
            </w:r>
          </w:p>
        </w:tc>
      </w:tr>
      <w:tr w:rsidR="00267486" w:rsidRPr="004510B0" w:rsidTr="00FE5F0B">
        <w:trPr>
          <w:trHeight w:val="301"/>
        </w:trPr>
        <w:tc>
          <w:tcPr>
            <w:tcW w:w="3482" w:type="dxa"/>
            <w:tcBorders>
              <w:top w:val="nil"/>
              <w:left w:val="single" w:sz="8" w:space="0" w:color="auto"/>
              <w:bottom w:val="nil"/>
              <w:right w:val="nil"/>
            </w:tcBorders>
            <w:shd w:val="clear" w:color="auto" w:fill="auto"/>
            <w:noWrap/>
            <w:vAlign w:val="bottom"/>
          </w:tcPr>
          <w:p w:rsidR="009F450C" w:rsidRPr="004510B0" w:rsidRDefault="009F450C">
            <w:pPr>
              <w:rPr>
                <w:rFonts w:ascii="Arial CYR" w:hAnsi="Arial CYR" w:cs="Arial CYR"/>
                <w:sz w:val="22"/>
                <w:szCs w:val="22"/>
              </w:rPr>
            </w:pPr>
          </w:p>
        </w:tc>
        <w:tc>
          <w:tcPr>
            <w:tcW w:w="997" w:type="dxa"/>
            <w:gridSpan w:val="2"/>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8"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jc w:val="center"/>
              <w:rPr>
                <w:rFonts w:ascii="Arial CYR" w:hAnsi="Arial CYR" w:cs="Arial CYR"/>
                <w:sz w:val="22"/>
                <w:szCs w:val="22"/>
              </w:rPr>
            </w:pP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jc w:val="cente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r w:rsidR="00CE3B9B">
              <w:rPr>
                <w:rFonts w:ascii="Arial CYR" w:hAnsi="Arial CYR" w:cs="Arial CYR"/>
                <w:noProof/>
                <w:sz w:val="22"/>
                <w:szCs w:val="22"/>
              </w:rPr>
            </w:r>
            <w:r w:rsidR="00CE3B9B">
              <w:rPr>
                <w:rFonts w:ascii="Arial CYR" w:hAnsi="Arial CYR" w:cs="Arial CYR"/>
                <w:noProof/>
                <w:sz w:val="22"/>
                <w:szCs w:val="22"/>
              </w:rPr>
              <w:pict>
                <v:rect id="Rectangle 2" o:spid="_x0000_s1049" style="width:162.25pt;height:70.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BB4448" w:rsidRDefault="00BB4448" w:rsidP="00372E48">
                        <w:pPr>
                          <w:pStyle w:val="a8"/>
                          <w:bidi/>
                          <w:spacing w:before="0" w:beforeAutospacing="0" w:after="0" w:afterAutospacing="0"/>
                          <w:jc w:val="right"/>
                        </w:pPr>
                        <w:r>
                          <w:rPr>
                            <w:color w:val="000000"/>
                          </w:rPr>
                          <w:t>Тел/факс:  +7(495)984-58-90</w:t>
                        </w:r>
                      </w:p>
                      <w:p w:rsidR="00BB4448" w:rsidRDefault="00BB4448" w:rsidP="00372E48">
                        <w:pPr>
                          <w:pStyle w:val="a8"/>
                          <w:bidi/>
                          <w:spacing w:before="0" w:beforeAutospacing="0" w:after="0" w:afterAutospacing="0"/>
                          <w:jc w:val="right"/>
                        </w:pPr>
                        <w:r>
                          <w:rPr>
                            <w:color w:val="000000"/>
                          </w:rPr>
                          <w:t xml:space="preserve">         Тел:  +7(926)534-32-72</w:t>
                        </w:r>
                      </w:p>
                      <w:p w:rsidR="00BB4448" w:rsidRDefault="00BB4448" w:rsidP="00372E48">
                        <w:pPr>
                          <w:pStyle w:val="a8"/>
                          <w:bidi/>
                          <w:spacing w:before="0" w:beforeAutospacing="0" w:after="0" w:afterAutospacing="0"/>
                          <w:jc w:val="right"/>
                        </w:pPr>
                        <w:proofErr w:type="gramStart"/>
                        <w:r>
                          <w:rPr>
                            <w:color w:val="000000"/>
                            <w:lang w:val="en-US"/>
                          </w:rPr>
                          <w:t>e</w:t>
                        </w:r>
                        <w:r w:rsidRPr="009D266C">
                          <w:rPr>
                            <w:color w:val="000000"/>
                          </w:rPr>
                          <w:t>-</w:t>
                        </w:r>
                        <w:r>
                          <w:rPr>
                            <w:color w:val="000000"/>
                            <w:lang w:val="en-US"/>
                          </w:rPr>
                          <w:t>mail</w:t>
                        </w:r>
                        <w:proofErr w:type="gramEnd"/>
                        <w:r w:rsidRPr="009D266C">
                          <w:rPr>
                            <w:color w:val="000000"/>
                          </w:rPr>
                          <w:t xml:space="preserve">: </w:t>
                        </w:r>
                        <w:r>
                          <w:rPr>
                            <w:color w:val="0000FF"/>
                            <w:lang w:val="en-US"/>
                          </w:rPr>
                          <w:t>service</w:t>
                        </w:r>
                        <w:r w:rsidRPr="009D266C">
                          <w:rPr>
                            <w:color w:val="0000FF"/>
                          </w:rPr>
                          <w:t>@</w:t>
                        </w:r>
                        <w:proofErr w:type="spellStart"/>
                        <w:r>
                          <w:rPr>
                            <w:color w:val="0000FF"/>
                            <w:lang w:val="en-US"/>
                          </w:rPr>
                          <w:t>multikar</w:t>
                        </w:r>
                        <w:proofErr w:type="spellEnd"/>
                        <w:r w:rsidRPr="009D266C">
                          <w:rPr>
                            <w:color w:val="0000FF"/>
                          </w:rPr>
                          <w:t>.</w:t>
                        </w:r>
                        <w:proofErr w:type="spellStart"/>
                        <w:r>
                          <w:rPr>
                            <w:color w:val="0000FF"/>
                            <w:lang w:val="en-US"/>
                          </w:rPr>
                          <w:t>ru</w:t>
                        </w:r>
                        <w:proofErr w:type="spellEnd"/>
                      </w:p>
                    </w:txbxContent>
                  </v:textbox>
                  <w10:wrap type="none"/>
                  <w10:anchorlock/>
                </v:rect>
              </w:pict>
            </w:r>
          </w:p>
        </w:tc>
        <w:tc>
          <w:tcPr>
            <w:tcW w:w="997" w:type="dxa"/>
            <w:gridSpan w:val="2"/>
            <w:tcBorders>
              <w:top w:val="nil"/>
              <w:left w:val="nil"/>
              <w:bottom w:val="nil"/>
              <w:right w:val="nil"/>
            </w:tcBorders>
            <w:shd w:val="clear" w:color="auto" w:fill="auto"/>
            <w:noWrap/>
            <w:vAlign w:val="bottom"/>
          </w:tcPr>
          <w:p w:rsidR="00267486" w:rsidRPr="004510B0" w:rsidRDefault="00CE3B9B">
            <w:pPr>
              <w:rPr>
                <w:rFonts w:ascii="Arial CYR" w:hAnsi="Arial CYR" w:cs="Arial CYR"/>
                <w:sz w:val="22"/>
                <w:szCs w:val="22"/>
              </w:rPr>
            </w:pPr>
            <w:r>
              <w:rPr>
                <w:rFonts w:ascii="Arial CYR" w:hAnsi="Arial CYR" w:cs="Arial CYR"/>
                <w:b/>
                <w:bCs/>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207.85pt;margin-top:187.3pt;width:638pt;height:175.25pt;rotation:4934719fd;z-index:-251657728;mso-position-horizontal-relative:text;mso-position-vertical-relative:text">
                  <v:shadow color="#868686"/>
                  <v:textpath style="font-family:&quot;Arial&quot;;v-text-kern:t" trim="t" fitpath="t" string="ОБРАЗЕЦ"/>
                </v:shape>
              </w:pict>
            </w:r>
          </w:p>
        </w:tc>
        <w:tc>
          <w:tcPr>
            <w:tcW w:w="998"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jc w:val="center"/>
              <w:rPr>
                <w:rFonts w:ascii="Arial CYR" w:hAnsi="Arial CYR" w:cs="Arial CYR"/>
                <w:sz w:val="22"/>
                <w:szCs w:val="22"/>
              </w:rPr>
            </w:pP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jc w:val="cente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16"/>
        </w:trPr>
        <w:tc>
          <w:tcPr>
            <w:tcW w:w="3482" w:type="dxa"/>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xml:space="preserve"> </w:t>
            </w:r>
          </w:p>
        </w:tc>
        <w:tc>
          <w:tcPr>
            <w:tcW w:w="7522" w:type="dxa"/>
            <w:gridSpan w:val="8"/>
            <w:tcBorders>
              <w:top w:val="nil"/>
              <w:left w:val="nil"/>
              <w:bottom w:val="nil"/>
              <w:right w:val="nil"/>
            </w:tcBorders>
            <w:shd w:val="clear" w:color="auto" w:fill="auto"/>
            <w:noWrap/>
            <w:vAlign w:val="bottom"/>
          </w:tcPr>
          <w:p w:rsidR="00267486" w:rsidRPr="004510B0" w:rsidRDefault="00812C27" w:rsidP="00812C27">
            <w:pPr>
              <w:rPr>
                <w:rFonts w:ascii="Arial CYR" w:hAnsi="Arial CYR" w:cs="Arial CYR"/>
                <w:b/>
                <w:bCs/>
                <w:sz w:val="22"/>
                <w:szCs w:val="22"/>
              </w:rPr>
            </w:pPr>
            <w:r>
              <w:rPr>
                <w:rFonts w:ascii="Arial CYR" w:hAnsi="Arial CYR" w:cs="Arial CYR"/>
                <w:b/>
                <w:bCs/>
                <w:sz w:val="22"/>
                <w:szCs w:val="22"/>
              </w:rPr>
              <w:t xml:space="preserve">               </w:t>
            </w:r>
            <w:r w:rsidR="00267486" w:rsidRPr="004510B0">
              <w:rPr>
                <w:rFonts w:ascii="Arial CYR" w:hAnsi="Arial CYR" w:cs="Arial CYR"/>
                <w:b/>
                <w:bCs/>
                <w:sz w:val="22"/>
                <w:szCs w:val="22"/>
              </w:rPr>
              <w:t>ЗАЯВКА №______</w:t>
            </w: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16"/>
        </w:trPr>
        <w:tc>
          <w:tcPr>
            <w:tcW w:w="3482" w:type="dxa"/>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7522" w:type="dxa"/>
            <w:gridSpan w:val="8"/>
            <w:tcBorders>
              <w:top w:val="nil"/>
              <w:left w:val="nil"/>
              <w:bottom w:val="nil"/>
              <w:right w:val="nil"/>
            </w:tcBorders>
            <w:shd w:val="clear" w:color="auto" w:fill="auto"/>
            <w:noWrap/>
            <w:vAlign w:val="bottom"/>
          </w:tcPr>
          <w:p w:rsidR="00267486" w:rsidRPr="004510B0" w:rsidRDefault="00267486" w:rsidP="00812C27">
            <w:pPr>
              <w:rPr>
                <w:rFonts w:ascii="Arial CYR" w:hAnsi="Arial CYR" w:cs="Arial CYR"/>
                <w:b/>
                <w:bCs/>
                <w:sz w:val="22"/>
                <w:szCs w:val="22"/>
              </w:rPr>
            </w:pPr>
            <w:r w:rsidRPr="004510B0">
              <w:rPr>
                <w:rFonts w:ascii="Arial CYR" w:hAnsi="Arial CYR" w:cs="Arial CYR"/>
                <w:b/>
                <w:bCs/>
                <w:sz w:val="22"/>
                <w:szCs w:val="22"/>
              </w:rPr>
              <w:t>НА  РЕМОНТ  И  ОБСЛУЖИВАНИЕ  ПОГРУЗЧИКОВ</w:t>
            </w: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16"/>
        </w:trPr>
        <w:tc>
          <w:tcPr>
            <w:tcW w:w="4479" w:type="dxa"/>
            <w:gridSpan w:val="3"/>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Организация</w:t>
            </w:r>
          </w:p>
        </w:tc>
        <w:tc>
          <w:tcPr>
            <w:tcW w:w="998"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b/>
                <w:bCs/>
                <w:sz w:val="22"/>
                <w:szCs w:val="22"/>
              </w:rPr>
            </w:pP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7" w:type="dxa"/>
            <w:gridSpan w:val="2"/>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8"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256"/>
        </w:trPr>
        <w:tc>
          <w:tcPr>
            <w:tcW w:w="11240" w:type="dxa"/>
            <w:gridSpan w:val="10"/>
            <w:tcBorders>
              <w:top w:val="single" w:sz="4" w:space="0" w:color="auto"/>
              <w:left w:val="single" w:sz="8" w:space="0" w:color="auto"/>
              <w:bottom w:val="nil"/>
              <w:right w:val="single" w:sz="8" w:space="0" w:color="000000"/>
            </w:tcBorders>
            <w:shd w:val="clear" w:color="auto" w:fill="auto"/>
            <w:noWrap/>
          </w:tcPr>
          <w:p w:rsidR="00267486" w:rsidRPr="004510B0" w:rsidRDefault="00267486">
            <w:pPr>
              <w:jc w:val="center"/>
              <w:rPr>
                <w:rFonts w:ascii="Arial CYR" w:hAnsi="Arial CYR" w:cs="Arial CYR"/>
                <w:sz w:val="22"/>
                <w:szCs w:val="22"/>
              </w:rPr>
            </w:pPr>
            <w:r w:rsidRPr="004510B0">
              <w:rPr>
                <w:rFonts w:ascii="Arial CYR" w:hAnsi="Arial CYR" w:cs="Arial CYR"/>
                <w:sz w:val="22"/>
                <w:szCs w:val="22"/>
              </w:rPr>
              <w:t>название организации</w:t>
            </w:r>
          </w:p>
        </w:tc>
      </w:tr>
      <w:tr w:rsidR="00267486" w:rsidRPr="004510B0" w:rsidTr="00FE5F0B">
        <w:trPr>
          <w:trHeight w:val="301"/>
        </w:trPr>
        <w:tc>
          <w:tcPr>
            <w:tcW w:w="5477" w:type="dxa"/>
            <w:gridSpan w:val="4"/>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Просим Вас произвести:</w:t>
            </w: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6476" w:type="dxa"/>
            <w:gridSpan w:val="5"/>
            <w:tcBorders>
              <w:top w:val="nil"/>
              <w:left w:val="single" w:sz="8" w:space="0" w:color="auto"/>
              <w:bottom w:val="nil"/>
              <w:right w:val="single" w:sz="4" w:space="0" w:color="000000"/>
            </w:tcBorders>
            <w:shd w:val="clear" w:color="auto" w:fill="auto"/>
            <w:noWrap/>
            <w:vAlign w:val="bottom"/>
          </w:tcPr>
          <w:p w:rsidR="00267486" w:rsidRPr="004510B0" w:rsidRDefault="00267486">
            <w:pPr>
              <w:jc w:val="right"/>
              <w:rPr>
                <w:rFonts w:ascii="Arial CYR" w:hAnsi="Arial CYR" w:cs="Arial CYR"/>
                <w:sz w:val="22"/>
                <w:szCs w:val="22"/>
              </w:rPr>
            </w:pPr>
            <w:r w:rsidRPr="004510B0">
              <w:rPr>
                <w:rFonts w:ascii="Arial CYR" w:hAnsi="Arial CYR" w:cs="Arial CYR"/>
                <w:sz w:val="22"/>
                <w:szCs w:val="22"/>
              </w:rPr>
              <w:t>диагностику</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6476" w:type="dxa"/>
            <w:gridSpan w:val="5"/>
            <w:tcBorders>
              <w:top w:val="nil"/>
              <w:left w:val="single" w:sz="8" w:space="0" w:color="auto"/>
              <w:bottom w:val="nil"/>
              <w:right w:val="single" w:sz="4" w:space="0" w:color="000000"/>
            </w:tcBorders>
            <w:shd w:val="clear" w:color="auto" w:fill="auto"/>
            <w:noWrap/>
            <w:vAlign w:val="bottom"/>
          </w:tcPr>
          <w:p w:rsidR="00267486" w:rsidRPr="004510B0" w:rsidRDefault="00267486">
            <w:pPr>
              <w:jc w:val="right"/>
              <w:rPr>
                <w:rFonts w:ascii="Arial CYR" w:hAnsi="Arial CYR" w:cs="Arial CYR"/>
                <w:sz w:val="22"/>
                <w:szCs w:val="22"/>
              </w:rPr>
            </w:pPr>
            <w:r w:rsidRPr="004510B0">
              <w:rPr>
                <w:rFonts w:ascii="Arial CYR" w:hAnsi="Arial CYR" w:cs="Arial CYR"/>
                <w:sz w:val="22"/>
                <w:szCs w:val="22"/>
              </w:rPr>
              <w:t>ремонт</w:t>
            </w:r>
          </w:p>
        </w:tc>
        <w:tc>
          <w:tcPr>
            <w:tcW w:w="1843" w:type="dxa"/>
            <w:tcBorders>
              <w:top w:val="nil"/>
              <w:left w:val="nil"/>
              <w:bottom w:val="single" w:sz="4" w:space="0" w:color="auto"/>
              <w:right w:val="single" w:sz="4"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6476" w:type="dxa"/>
            <w:gridSpan w:val="5"/>
            <w:tcBorders>
              <w:top w:val="nil"/>
              <w:left w:val="single" w:sz="8" w:space="0" w:color="auto"/>
              <w:bottom w:val="nil"/>
              <w:right w:val="single" w:sz="4" w:space="0" w:color="000000"/>
            </w:tcBorders>
            <w:shd w:val="clear" w:color="auto" w:fill="auto"/>
            <w:noWrap/>
            <w:vAlign w:val="bottom"/>
          </w:tcPr>
          <w:p w:rsidR="00267486" w:rsidRPr="004510B0" w:rsidRDefault="00267486">
            <w:pPr>
              <w:jc w:val="right"/>
              <w:rPr>
                <w:rFonts w:ascii="Arial CYR" w:hAnsi="Arial CYR" w:cs="Arial CYR"/>
                <w:sz w:val="22"/>
                <w:szCs w:val="22"/>
              </w:rPr>
            </w:pPr>
            <w:r w:rsidRPr="004510B0">
              <w:rPr>
                <w:rFonts w:ascii="Arial CYR" w:hAnsi="Arial CYR" w:cs="Arial CYR"/>
                <w:sz w:val="22"/>
                <w:szCs w:val="22"/>
              </w:rPr>
              <w:t>сервисное обслуживание</w:t>
            </w:r>
          </w:p>
        </w:tc>
        <w:tc>
          <w:tcPr>
            <w:tcW w:w="1843" w:type="dxa"/>
            <w:tcBorders>
              <w:top w:val="nil"/>
              <w:left w:val="nil"/>
              <w:bottom w:val="single" w:sz="4" w:space="0" w:color="auto"/>
              <w:right w:val="single" w:sz="4"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4479" w:type="dxa"/>
            <w:gridSpan w:val="3"/>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Модель машины</w:t>
            </w:r>
          </w:p>
        </w:tc>
        <w:tc>
          <w:tcPr>
            <w:tcW w:w="998"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зав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7" w:type="dxa"/>
            <w:gridSpan w:val="2"/>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8"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4479" w:type="dxa"/>
            <w:gridSpan w:val="3"/>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Двигатель</w:t>
            </w:r>
          </w:p>
        </w:tc>
        <w:tc>
          <w:tcPr>
            <w:tcW w:w="998"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зав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4479" w:type="dxa"/>
            <w:gridSpan w:val="3"/>
            <w:tcBorders>
              <w:top w:val="nil"/>
              <w:left w:val="single" w:sz="4"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год выпуска</w:t>
            </w:r>
          </w:p>
        </w:tc>
        <w:tc>
          <w:tcPr>
            <w:tcW w:w="998"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8319" w:type="dxa"/>
            <w:gridSpan w:val="6"/>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Наработка на день подачи заявки ( м/ч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7" w:type="dxa"/>
            <w:gridSpan w:val="2"/>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8"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156"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5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6476" w:type="dxa"/>
            <w:gridSpan w:val="5"/>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Адрес места эксплуатации машины:</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7" w:type="dxa"/>
            <w:gridSpan w:val="2"/>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8"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6476" w:type="dxa"/>
            <w:gridSpan w:val="5"/>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Подробное описание дефекта:</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7" w:type="dxa"/>
            <w:gridSpan w:val="2"/>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8"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7" w:type="dxa"/>
            <w:gridSpan w:val="2"/>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8"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single" w:sz="4" w:space="0" w:color="auto"/>
              <w:left w:val="single" w:sz="8" w:space="0" w:color="auto"/>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7" w:type="dxa"/>
            <w:gridSpan w:val="2"/>
            <w:tcBorders>
              <w:top w:val="single" w:sz="4" w:space="0" w:color="auto"/>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8" w:type="dxa"/>
            <w:tcBorders>
              <w:top w:val="single" w:sz="4" w:space="0" w:color="auto"/>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single" w:sz="4" w:space="0" w:color="auto"/>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single" w:sz="4" w:space="0" w:color="auto"/>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single" w:sz="4" w:space="0" w:color="auto"/>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single" w:sz="4" w:space="0" w:color="auto"/>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single" w:sz="4" w:space="0" w:color="auto"/>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7" w:type="dxa"/>
            <w:gridSpan w:val="2"/>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8"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9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843"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16"/>
        </w:trPr>
        <w:tc>
          <w:tcPr>
            <w:tcW w:w="5477" w:type="dxa"/>
            <w:gridSpan w:val="4"/>
            <w:tcBorders>
              <w:top w:val="single" w:sz="4" w:space="0" w:color="auto"/>
              <w:left w:val="single" w:sz="8" w:space="0" w:color="auto"/>
              <w:bottom w:val="nil"/>
              <w:right w:val="nil"/>
            </w:tcBorders>
            <w:shd w:val="clear" w:color="auto" w:fill="auto"/>
            <w:vAlign w:val="center"/>
          </w:tcPr>
          <w:p w:rsidR="00267486" w:rsidRPr="004510B0" w:rsidRDefault="00267486">
            <w:pPr>
              <w:jc w:val="center"/>
              <w:rPr>
                <w:rFonts w:ascii="Arial CYR" w:hAnsi="Arial CYR" w:cs="Arial CYR"/>
                <w:b/>
                <w:bCs/>
                <w:sz w:val="22"/>
                <w:szCs w:val="22"/>
              </w:rPr>
            </w:pPr>
            <w:r w:rsidRPr="004510B0">
              <w:rPr>
                <w:rFonts w:ascii="Arial CYR" w:hAnsi="Arial CYR" w:cs="Arial CYR"/>
                <w:b/>
                <w:bCs/>
                <w:sz w:val="22"/>
                <w:szCs w:val="22"/>
              </w:rPr>
              <w:t>Способ оплаты:</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486" w:rsidRPr="004510B0" w:rsidRDefault="00267486">
            <w:pPr>
              <w:jc w:val="right"/>
              <w:rPr>
                <w:rFonts w:ascii="Arial CYR" w:hAnsi="Arial CYR" w:cs="Arial CYR"/>
                <w:sz w:val="22"/>
                <w:szCs w:val="22"/>
              </w:rPr>
            </w:pPr>
            <w:r w:rsidRPr="004510B0">
              <w:rPr>
                <w:rFonts w:ascii="Arial CYR" w:hAnsi="Arial CYR" w:cs="Arial CYR"/>
                <w:sz w:val="22"/>
                <w:szCs w:val="22"/>
              </w:rPr>
              <w:t>Наличный</w:t>
            </w:r>
          </w:p>
        </w:tc>
        <w:tc>
          <w:tcPr>
            <w:tcW w:w="1156" w:type="dxa"/>
            <w:tcBorders>
              <w:top w:val="nil"/>
              <w:left w:val="nil"/>
              <w:bottom w:val="nil"/>
              <w:right w:val="nil"/>
            </w:tcBorders>
            <w:shd w:val="clear" w:color="auto" w:fill="auto"/>
            <w:vAlign w:val="center"/>
          </w:tcPr>
          <w:p w:rsidR="00267486" w:rsidRPr="004510B0" w:rsidRDefault="00267486">
            <w:pPr>
              <w:rPr>
                <w:rFonts w:ascii="Arial CYR" w:hAnsi="Arial CYR" w:cs="Arial CYR"/>
                <w:b/>
                <w:bCs/>
                <w:sz w:val="22"/>
                <w:szCs w:val="22"/>
              </w:rPr>
            </w:pPr>
            <w:r w:rsidRPr="004510B0">
              <w:rPr>
                <w:rFonts w:ascii="Arial CYR" w:hAnsi="Arial CYR" w:cs="Arial CYR"/>
                <w:b/>
                <w:bCs/>
                <w:sz w:val="22"/>
                <w:szCs w:val="22"/>
              </w:rPr>
              <w:t> </w:t>
            </w:r>
          </w:p>
        </w:tc>
        <w:tc>
          <w:tcPr>
            <w:tcW w:w="959" w:type="dxa"/>
            <w:tcBorders>
              <w:top w:val="nil"/>
              <w:left w:val="nil"/>
              <w:bottom w:val="nil"/>
              <w:right w:val="nil"/>
            </w:tcBorders>
            <w:shd w:val="clear" w:color="auto" w:fill="auto"/>
            <w:vAlign w:val="center"/>
          </w:tcPr>
          <w:p w:rsidR="00267486" w:rsidRPr="004510B0" w:rsidRDefault="00267486">
            <w:pPr>
              <w:rPr>
                <w:rFonts w:ascii="Arial CYR" w:hAnsi="Arial CYR" w:cs="Arial CYR"/>
                <w:b/>
                <w:bCs/>
                <w:sz w:val="22"/>
                <w:szCs w:val="22"/>
              </w:rPr>
            </w:pPr>
            <w:r w:rsidRPr="004510B0">
              <w:rPr>
                <w:rFonts w:ascii="Arial CYR" w:hAnsi="Arial CYR" w:cs="Arial CYR"/>
                <w:b/>
                <w:bCs/>
                <w:sz w:val="22"/>
                <w:szCs w:val="22"/>
              </w:rPr>
              <w:t> </w:t>
            </w:r>
          </w:p>
        </w:tc>
        <w:tc>
          <w:tcPr>
            <w:tcW w:w="570" w:type="dxa"/>
            <w:tcBorders>
              <w:top w:val="nil"/>
              <w:left w:val="nil"/>
              <w:bottom w:val="nil"/>
              <w:right w:val="nil"/>
            </w:tcBorders>
            <w:shd w:val="clear" w:color="auto" w:fill="auto"/>
            <w:vAlign w:val="center"/>
          </w:tcPr>
          <w:p w:rsidR="00267486" w:rsidRPr="004510B0" w:rsidRDefault="00267486">
            <w:pPr>
              <w:rPr>
                <w:rFonts w:ascii="Arial CYR" w:hAnsi="Arial CYR" w:cs="Arial CYR"/>
                <w:b/>
                <w:bCs/>
                <w:sz w:val="22"/>
                <w:szCs w:val="22"/>
              </w:rPr>
            </w:pPr>
            <w:r w:rsidRPr="004510B0">
              <w:rPr>
                <w:rFonts w:ascii="Arial CYR" w:hAnsi="Arial CYR" w:cs="Arial CYR"/>
                <w:b/>
                <w:bCs/>
                <w:sz w:val="22"/>
                <w:szCs w:val="22"/>
              </w:rPr>
              <w:t> </w:t>
            </w:r>
          </w:p>
        </w:tc>
        <w:tc>
          <w:tcPr>
            <w:tcW w:w="236" w:type="dxa"/>
            <w:tcBorders>
              <w:top w:val="nil"/>
              <w:left w:val="nil"/>
              <w:bottom w:val="nil"/>
              <w:right w:val="single" w:sz="8" w:space="0" w:color="auto"/>
            </w:tcBorders>
            <w:shd w:val="clear" w:color="auto" w:fill="auto"/>
            <w:vAlign w:val="center"/>
          </w:tcPr>
          <w:p w:rsidR="00267486" w:rsidRPr="004510B0" w:rsidRDefault="00267486">
            <w:pPr>
              <w:rPr>
                <w:rFonts w:ascii="Arial CYR" w:hAnsi="Arial CYR" w:cs="Arial CYR"/>
                <w:b/>
                <w:bCs/>
                <w:sz w:val="22"/>
                <w:szCs w:val="22"/>
              </w:rPr>
            </w:pPr>
            <w:r w:rsidRPr="004510B0">
              <w:rPr>
                <w:rFonts w:ascii="Arial CYR" w:hAnsi="Arial CYR" w:cs="Arial CYR"/>
                <w:b/>
                <w:bCs/>
                <w:sz w:val="22"/>
                <w:szCs w:val="22"/>
              </w:rPr>
              <w:t> </w:t>
            </w:r>
          </w:p>
        </w:tc>
      </w:tr>
      <w:tr w:rsidR="00267486" w:rsidRPr="004510B0" w:rsidTr="00FE5F0B">
        <w:trPr>
          <w:trHeight w:val="316"/>
        </w:trPr>
        <w:tc>
          <w:tcPr>
            <w:tcW w:w="3482" w:type="dxa"/>
            <w:tcBorders>
              <w:top w:val="nil"/>
              <w:left w:val="single" w:sz="8" w:space="0" w:color="auto"/>
              <w:bottom w:val="nil"/>
              <w:right w:val="nil"/>
            </w:tcBorders>
            <w:shd w:val="clear" w:color="auto" w:fill="auto"/>
            <w:vAlign w:val="center"/>
          </w:tcPr>
          <w:p w:rsidR="00267486" w:rsidRPr="004510B0" w:rsidRDefault="00267486">
            <w:pPr>
              <w:rPr>
                <w:rFonts w:ascii="Arial CYR" w:hAnsi="Arial CYR" w:cs="Arial CYR"/>
                <w:b/>
                <w:bCs/>
                <w:sz w:val="22"/>
                <w:szCs w:val="22"/>
              </w:rPr>
            </w:pPr>
            <w:r w:rsidRPr="004510B0">
              <w:rPr>
                <w:rFonts w:ascii="Arial CYR" w:hAnsi="Arial CYR" w:cs="Arial CYR"/>
                <w:b/>
                <w:bCs/>
                <w:sz w:val="22"/>
                <w:szCs w:val="22"/>
              </w:rPr>
              <w:t> </w:t>
            </w:r>
          </w:p>
        </w:tc>
        <w:tc>
          <w:tcPr>
            <w:tcW w:w="974" w:type="dxa"/>
            <w:tcBorders>
              <w:top w:val="nil"/>
              <w:left w:val="nil"/>
              <w:bottom w:val="nil"/>
              <w:right w:val="nil"/>
            </w:tcBorders>
            <w:shd w:val="clear" w:color="auto" w:fill="auto"/>
            <w:vAlign w:val="center"/>
          </w:tcPr>
          <w:p w:rsidR="00267486" w:rsidRPr="004510B0" w:rsidRDefault="00267486">
            <w:pPr>
              <w:rPr>
                <w:rFonts w:ascii="Arial CYR" w:hAnsi="Arial CYR" w:cs="Arial CYR"/>
                <w:b/>
                <w:bCs/>
                <w:sz w:val="22"/>
                <w:szCs w:val="22"/>
              </w:rPr>
            </w:pPr>
            <w:r w:rsidRPr="004510B0">
              <w:rPr>
                <w:rFonts w:ascii="Arial CYR" w:hAnsi="Arial CYR" w:cs="Arial CYR"/>
                <w:b/>
                <w:bCs/>
                <w:sz w:val="22"/>
                <w:szCs w:val="22"/>
              </w:rPr>
              <w:t xml:space="preserve">                                             </w:t>
            </w:r>
          </w:p>
        </w:tc>
        <w:tc>
          <w:tcPr>
            <w:tcW w:w="1021" w:type="dxa"/>
            <w:gridSpan w:val="2"/>
            <w:tcBorders>
              <w:top w:val="nil"/>
              <w:left w:val="nil"/>
              <w:bottom w:val="nil"/>
              <w:right w:val="nil"/>
            </w:tcBorders>
            <w:shd w:val="clear" w:color="auto" w:fill="auto"/>
            <w:vAlign w:val="center"/>
          </w:tcPr>
          <w:p w:rsidR="00267486" w:rsidRPr="004510B0" w:rsidRDefault="00267486">
            <w:pPr>
              <w:rPr>
                <w:rFonts w:ascii="Arial CYR" w:hAnsi="Arial CYR" w:cs="Arial CYR"/>
                <w:b/>
                <w:bCs/>
                <w:sz w:val="22"/>
                <w:szCs w:val="22"/>
              </w:rPr>
            </w:pP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486" w:rsidRPr="004510B0" w:rsidRDefault="00267486">
            <w:pPr>
              <w:jc w:val="right"/>
              <w:rPr>
                <w:rFonts w:ascii="Arial CYR" w:hAnsi="Arial CYR" w:cs="Arial CYR"/>
                <w:sz w:val="22"/>
                <w:szCs w:val="22"/>
              </w:rPr>
            </w:pPr>
            <w:r w:rsidRPr="004510B0">
              <w:rPr>
                <w:rFonts w:ascii="Arial CYR" w:hAnsi="Arial CYR" w:cs="Arial CYR"/>
                <w:sz w:val="22"/>
                <w:szCs w:val="22"/>
              </w:rPr>
              <w:t>Безналичный</w:t>
            </w:r>
          </w:p>
        </w:tc>
        <w:tc>
          <w:tcPr>
            <w:tcW w:w="1156" w:type="dxa"/>
            <w:tcBorders>
              <w:top w:val="nil"/>
              <w:left w:val="nil"/>
              <w:bottom w:val="nil"/>
              <w:right w:val="nil"/>
            </w:tcBorders>
            <w:shd w:val="clear" w:color="auto" w:fill="auto"/>
            <w:vAlign w:val="center"/>
          </w:tcPr>
          <w:p w:rsidR="00267486" w:rsidRPr="004510B0" w:rsidRDefault="00267486">
            <w:pPr>
              <w:rPr>
                <w:rFonts w:ascii="Arial CYR" w:hAnsi="Arial CYR" w:cs="Arial CYR"/>
                <w:b/>
                <w:bCs/>
                <w:sz w:val="22"/>
                <w:szCs w:val="22"/>
              </w:rPr>
            </w:pPr>
          </w:p>
        </w:tc>
        <w:tc>
          <w:tcPr>
            <w:tcW w:w="959" w:type="dxa"/>
            <w:tcBorders>
              <w:top w:val="nil"/>
              <w:left w:val="nil"/>
              <w:bottom w:val="nil"/>
              <w:right w:val="nil"/>
            </w:tcBorders>
            <w:shd w:val="clear" w:color="auto" w:fill="auto"/>
            <w:vAlign w:val="center"/>
          </w:tcPr>
          <w:p w:rsidR="00267486" w:rsidRPr="004510B0" w:rsidRDefault="00267486">
            <w:pPr>
              <w:rPr>
                <w:rFonts w:ascii="Arial CYR" w:hAnsi="Arial CYR" w:cs="Arial CYR"/>
                <w:b/>
                <w:bCs/>
                <w:sz w:val="22"/>
                <w:szCs w:val="22"/>
              </w:rPr>
            </w:pPr>
          </w:p>
        </w:tc>
        <w:tc>
          <w:tcPr>
            <w:tcW w:w="570" w:type="dxa"/>
            <w:tcBorders>
              <w:top w:val="nil"/>
              <w:left w:val="nil"/>
              <w:bottom w:val="nil"/>
              <w:right w:val="nil"/>
            </w:tcBorders>
            <w:shd w:val="clear" w:color="auto" w:fill="auto"/>
            <w:vAlign w:val="center"/>
          </w:tcPr>
          <w:p w:rsidR="00267486" w:rsidRPr="004510B0" w:rsidRDefault="00267486">
            <w:pPr>
              <w:rPr>
                <w:rFonts w:ascii="Arial CYR" w:hAnsi="Arial CYR" w:cs="Arial CYR"/>
                <w:b/>
                <w:bCs/>
                <w:sz w:val="22"/>
                <w:szCs w:val="22"/>
              </w:rPr>
            </w:pPr>
          </w:p>
        </w:tc>
        <w:tc>
          <w:tcPr>
            <w:tcW w:w="236" w:type="dxa"/>
            <w:tcBorders>
              <w:top w:val="nil"/>
              <w:left w:val="nil"/>
              <w:bottom w:val="nil"/>
              <w:right w:val="single" w:sz="8" w:space="0" w:color="auto"/>
            </w:tcBorders>
            <w:shd w:val="clear" w:color="auto" w:fill="auto"/>
            <w:vAlign w:val="center"/>
          </w:tcPr>
          <w:p w:rsidR="00267486" w:rsidRPr="004510B0" w:rsidRDefault="00267486">
            <w:pPr>
              <w:rPr>
                <w:rFonts w:ascii="Arial CYR" w:hAnsi="Arial CYR" w:cs="Arial CYR"/>
                <w:b/>
                <w:bCs/>
                <w:sz w:val="22"/>
                <w:szCs w:val="22"/>
              </w:rPr>
            </w:pPr>
            <w:r w:rsidRPr="004510B0">
              <w:rPr>
                <w:rFonts w:ascii="Arial CYR" w:hAnsi="Arial CYR" w:cs="Arial CYR"/>
                <w:b/>
                <w:bCs/>
                <w:sz w:val="22"/>
                <w:szCs w:val="22"/>
              </w:rPr>
              <w:t> </w:t>
            </w:r>
          </w:p>
        </w:tc>
      </w:tr>
      <w:tr w:rsidR="00267486" w:rsidRPr="004510B0" w:rsidTr="00FE5F0B">
        <w:trPr>
          <w:trHeight w:val="301"/>
        </w:trPr>
        <w:tc>
          <w:tcPr>
            <w:tcW w:w="3482" w:type="dxa"/>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74"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021" w:type="dxa"/>
            <w:gridSpan w:val="2"/>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jc w:val="right"/>
              <w:rPr>
                <w:rFonts w:ascii="Arial CYR" w:hAnsi="Arial CYR" w:cs="Arial CYR"/>
                <w:sz w:val="22"/>
                <w:szCs w:val="22"/>
              </w:rPr>
            </w:pPr>
            <w:r w:rsidRPr="004510B0">
              <w:rPr>
                <w:rFonts w:ascii="Arial CYR" w:hAnsi="Arial CYR" w:cs="Arial CYR"/>
                <w:sz w:val="22"/>
                <w:szCs w:val="22"/>
              </w:rPr>
              <w:t>№ телефона</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3769CC" w:rsidRPr="004510B0" w:rsidTr="00FE5F0B">
        <w:trPr>
          <w:trHeight w:val="301"/>
        </w:trPr>
        <w:tc>
          <w:tcPr>
            <w:tcW w:w="3482" w:type="dxa"/>
            <w:tcBorders>
              <w:top w:val="nil"/>
              <w:left w:val="single" w:sz="8" w:space="0" w:color="auto"/>
              <w:bottom w:val="nil"/>
              <w:right w:val="nil"/>
            </w:tcBorders>
            <w:shd w:val="clear" w:color="auto" w:fill="auto"/>
            <w:noWrap/>
            <w:vAlign w:val="bottom"/>
          </w:tcPr>
          <w:p w:rsidR="003769CC" w:rsidRPr="004510B0" w:rsidRDefault="003769CC">
            <w:pPr>
              <w:rPr>
                <w:rFonts w:ascii="Arial CYR" w:hAnsi="Arial CYR" w:cs="Arial CYR"/>
                <w:sz w:val="22"/>
                <w:szCs w:val="22"/>
              </w:rPr>
            </w:pPr>
            <w:r w:rsidRPr="004510B0">
              <w:rPr>
                <w:rFonts w:ascii="Arial CYR" w:hAnsi="Arial CYR" w:cs="Arial CYR"/>
                <w:sz w:val="22"/>
                <w:szCs w:val="22"/>
              </w:rPr>
              <w:t> </w:t>
            </w:r>
          </w:p>
        </w:tc>
        <w:tc>
          <w:tcPr>
            <w:tcW w:w="974" w:type="dxa"/>
            <w:tcBorders>
              <w:top w:val="nil"/>
              <w:left w:val="nil"/>
              <w:bottom w:val="nil"/>
              <w:right w:val="nil"/>
            </w:tcBorders>
            <w:shd w:val="clear" w:color="auto" w:fill="auto"/>
            <w:noWrap/>
            <w:vAlign w:val="bottom"/>
          </w:tcPr>
          <w:p w:rsidR="003769CC" w:rsidRPr="004510B0" w:rsidRDefault="003769CC">
            <w:pPr>
              <w:rPr>
                <w:rFonts w:ascii="Arial CYR" w:hAnsi="Arial CYR" w:cs="Arial CYR"/>
                <w:sz w:val="22"/>
                <w:szCs w:val="22"/>
              </w:rPr>
            </w:pPr>
          </w:p>
        </w:tc>
        <w:tc>
          <w:tcPr>
            <w:tcW w:w="1021" w:type="dxa"/>
            <w:gridSpan w:val="2"/>
            <w:tcBorders>
              <w:top w:val="nil"/>
              <w:left w:val="nil"/>
              <w:bottom w:val="nil"/>
              <w:right w:val="nil"/>
            </w:tcBorders>
            <w:shd w:val="clear" w:color="auto" w:fill="auto"/>
            <w:noWrap/>
            <w:vAlign w:val="bottom"/>
          </w:tcPr>
          <w:p w:rsidR="003769CC" w:rsidRPr="004510B0" w:rsidRDefault="003769CC">
            <w:pPr>
              <w:rPr>
                <w:rFonts w:ascii="Arial CYR" w:hAnsi="Arial CYR" w:cs="Arial CYR"/>
                <w:sz w:val="22"/>
                <w:szCs w:val="22"/>
              </w:rPr>
            </w:pPr>
          </w:p>
        </w:tc>
        <w:tc>
          <w:tcPr>
            <w:tcW w:w="2842" w:type="dxa"/>
            <w:gridSpan w:val="2"/>
            <w:tcBorders>
              <w:top w:val="nil"/>
              <w:left w:val="nil"/>
              <w:bottom w:val="nil"/>
              <w:right w:val="nil"/>
            </w:tcBorders>
            <w:shd w:val="clear" w:color="auto" w:fill="auto"/>
            <w:noWrap/>
            <w:vAlign w:val="bottom"/>
          </w:tcPr>
          <w:p w:rsidR="003769CC" w:rsidRPr="004510B0" w:rsidRDefault="003769CC">
            <w:pPr>
              <w:jc w:val="right"/>
              <w:rPr>
                <w:rFonts w:ascii="Arial CYR" w:hAnsi="Arial CYR" w:cs="Arial CYR"/>
                <w:sz w:val="22"/>
                <w:szCs w:val="22"/>
              </w:rPr>
            </w:pPr>
            <w:r w:rsidRPr="004510B0">
              <w:rPr>
                <w:rFonts w:ascii="Arial CYR" w:hAnsi="Arial CYR" w:cs="Arial CYR"/>
                <w:sz w:val="22"/>
                <w:szCs w:val="22"/>
              </w:rPr>
              <w:t>Контактное лицо</w:t>
            </w:r>
          </w:p>
        </w:tc>
        <w:tc>
          <w:tcPr>
            <w:tcW w:w="1156" w:type="dxa"/>
            <w:tcBorders>
              <w:top w:val="nil"/>
              <w:left w:val="nil"/>
              <w:bottom w:val="single" w:sz="4" w:space="0" w:color="auto"/>
              <w:right w:val="nil"/>
            </w:tcBorders>
            <w:shd w:val="clear" w:color="auto" w:fill="auto"/>
            <w:noWrap/>
            <w:vAlign w:val="bottom"/>
          </w:tcPr>
          <w:p w:rsidR="003769CC" w:rsidRPr="004510B0" w:rsidRDefault="003769CC">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3769CC" w:rsidRPr="004510B0" w:rsidRDefault="003769CC">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3769CC" w:rsidRPr="004510B0" w:rsidRDefault="003769CC">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3769CC" w:rsidRPr="004510B0" w:rsidRDefault="003769CC">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r w:rsidR="00F627AE">
              <w:rPr>
                <w:rFonts w:ascii="Arial CYR" w:hAnsi="Arial CYR" w:cs="Arial CYR"/>
                <w:b/>
                <w:noProof/>
                <w:sz w:val="22"/>
                <w:szCs w:val="22"/>
              </w:rPr>
              <w:drawing>
                <wp:inline distT="0" distB="0" distL="0" distR="0">
                  <wp:extent cx="1219200" cy="35242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1219200" cy="352425"/>
                          </a:xfrm>
                          <a:prstGeom prst="rect">
                            <a:avLst/>
                          </a:prstGeom>
                          <a:noFill/>
                          <a:ln w="9525">
                            <a:noFill/>
                            <a:miter lim="800000"/>
                            <a:headEnd/>
                            <a:tailEnd/>
                          </a:ln>
                        </pic:spPr>
                      </pic:pic>
                    </a:graphicData>
                  </a:graphic>
                </wp:inline>
              </w:drawing>
            </w:r>
          </w:p>
        </w:tc>
        <w:tc>
          <w:tcPr>
            <w:tcW w:w="974"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021" w:type="dxa"/>
            <w:gridSpan w:val="2"/>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jc w:val="right"/>
              <w:rPr>
                <w:rFonts w:ascii="Arial CYR" w:hAnsi="Arial CYR" w:cs="Arial CYR"/>
                <w:sz w:val="22"/>
                <w:szCs w:val="22"/>
              </w:rPr>
            </w:pPr>
            <w:r w:rsidRPr="004510B0">
              <w:rPr>
                <w:rFonts w:ascii="Arial CYR" w:hAnsi="Arial CYR" w:cs="Arial CYR"/>
                <w:sz w:val="22"/>
                <w:szCs w:val="22"/>
              </w:rPr>
              <w:t>Подпись</w:t>
            </w:r>
          </w:p>
        </w:tc>
        <w:tc>
          <w:tcPr>
            <w:tcW w:w="1156"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59"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570" w:type="dxa"/>
            <w:tcBorders>
              <w:top w:val="nil"/>
              <w:left w:val="nil"/>
              <w:bottom w:val="single" w:sz="4" w:space="0" w:color="auto"/>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236" w:type="dxa"/>
            <w:tcBorders>
              <w:top w:val="nil"/>
              <w:left w:val="nil"/>
              <w:bottom w:val="single" w:sz="4" w:space="0" w:color="auto"/>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301"/>
        </w:trPr>
        <w:tc>
          <w:tcPr>
            <w:tcW w:w="3482" w:type="dxa"/>
            <w:tcBorders>
              <w:top w:val="nil"/>
              <w:left w:val="single" w:sz="8" w:space="0" w:color="auto"/>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c>
          <w:tcPr>
            <w:tcW w:w="974"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021" w:type="dxa"/>
            <w:gridSpan w:val="2"/>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999"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p>
        </w:tc>
        <w:tc>
          <w:tcPr>
            <w:tcW w:w="1843"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"_____"</w:t>
            </w:r>
          </w:p>
        </w:tc>
        <w:tc>
          <w:tcPr>
            <w:tcW w:w="2115" w:type="dxa"/>
            <w:gridSpan w:val="2"/>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_________________</w:t>
            </w:r>
          </w:p>
        </w:tc>
        <w:tc>
          <w:tcPr>
            <w:tcW w:w="570" w:type="dxa"/>
            <w:tcBorders>
              <w:top w:val="nil"/>
              <w:left w:val="nil"/>
              <w:bottom w:val="nil"/>
              <w:right w:val="nil"/>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20__ г.</w:t>
            </w:r>
          </w:p>
        </w:tc>
        <w:tc>
          <w:tcPr>
            <w:tcW w:w="236" w:type="dxa"/>
            <w:tcBorders>
              <w:top w:val="nil"/>
              <w:left w:val="nil"/>
              <w:bottom w:val="nil"/>
              <w:right w:val="single" w:sz="8" w:space="0" w:color="auto"/>
            </w:tcBorders>
            <w:shd w:val="clear" w:color="auto" w:fill="auto"/>
            <w:noWrap/>
            <w:vAlign w:val="bottom"/>
          </w:tcPr>
          <w:p w:rsidR="00267486" w:rsidRPr="004510B0" w:rsidRDefault="00267486">
            <w:pPr>
              <w:rPr>
                <w:rFonts w:ascii="Arial CYR" w:hAnsi="Arial CYR" w:cs="Arial CYR"/>
                <w:sz w:val="22"/>
                <w:szCs w:val="22"/>
              </w:rPr>
            </w:pPr>
            <w:r w:rsidRPr="004510B0">
              <w:rPr>
                <w:rFonts w:ascii="Arial CYR" w:hAnsi="Arial CYR" w:cs="Arial CYR"/>
                <w:sz w:val="22"/>
                <w:szCs w:val="22"/>
              </w:rPr>
              <w:t> </w:t>
            </w:r>
          </w:p>
        </w:tc>
      </w:tr>
      <w:tr w:rsidR="00267486" w:rsidRPr="004510B0" w:rsidTr="00FE5F0B">
        <w:trPr>
          <w:trHeight w:val="906"/>
        </w:trPr>
        <w:tc>
          <w:tcPr>
            <w:tcW w:w="11240" w:type="dxa"/>
            <w:gridSpan w:val="10"/>
            <w:tcBorders>
              <w:top w:val="nil"/>
              <w:left w:val="single" w:sz="8" w:space="0" w:color="auto"/>
              <w:bottom w:val="single" w:sz="8" w:space="0" w:color="auto"/>
              <w:right w:val="single" w:sz="8" w:space="0" w:color="000000"/>
            </w:tcBorders>
            <w:shd w:val="clear" w:color="auto" w:fill="auto"/>
            <w:vAlign w:val="bottom"/>
          </w:tcPr>
          <w:p w:rsidR="00267486" w:rsidRPr="004510B0" w:rsidRDefault="00267486">
            <w:pPr>
              <w:rPr>
                <w:b/>
                <w:bCs/>
                <w:color w:val="FF0000"/>
                <w:sz w:val="22"/>
                <w:szCs w:val="22"/>
                <w:u w:val="single"/>
              </w:rPr>
            </w:pPr>
            <w:r w:rsidRPr="004510B0">
              <w:rPr>
                <w:b/>
                <w:bCs/>
                <w:color w:val="FF0000"/>
                <w:sz w:val="22"/>
                <w:szCs w:val="22"/>
                <w:u w:val="single"/>
              </w:rPr>
              <w:t>ВНИМАНИЕ:</w:t>
            </w:r>
            <w:r w:rsidRPr="004510B0">
              <w:rPr>
                <w:sz w:val="22"/>
                <w:szCs w:val="22"/>
              </w:rPr>
              <w:t xml:space="preserve"> </w:t>
            </w:r>
            <w:r w:rsidRPr="004510B0">
              <w:rPr>
                <w:i/>
                <w:iCs/>
                <w:sz w:val="22"/>
                <w:szCs w:val="22"/>
              </w:rPr>
              <w:t>В случае несоблюдения согласованных температурных условий работы (температура воздуха в помещении ниже +10</w:t>
            </w:r>
            <w:r w:rsidRPr="004510B0">
              <w:rPr>
                <w:i/>
                <w:iCs/>
                <w:sz w:val="22"/>
                <w:szCs w:val="22"/>
                <w:vertAlign w:val="superscript"/>
              </w:rPr>
              <w:t>о</w:t>
            </w:r>
            <w:r w:rsidRPr="004510B0">
              <w:rPr>
                <w:i/>
                <w:iCs/>
                <w:sz w:val="22"/>
                <w:szCs w:val="22"/>
              </w:rPr>
              <w:t xml:space="preserve">С) </w:t>
            </w:r>
            <w:r w:rsidRPr="004510B0">
              <w:rPr>
                <w:i/>
                <w:iCs/>
                <w:sz w:val="22"/>
                <w:szCs w:val="22"/>
                <w:u w:val="single"/>
              </w:rPr>
              <w:t>работа не производится</w:t>
            </w:r>
            <w:r w:rsidRPr="004510B0">
              <w:rPr>
                <w:i/>
                <w:iCs/>
                <w:sz w:val="22"/>
                <w:szCs w:val="22"/>
              </w:rPr>
              <w:t>, Заказчик оплачивает выезд бригады по удвоенному тарифу.</w:t>
            </w:r>
          </w:p>
        </w:tc>
      </w:tr>
    </w:tbl>
    <w:p w:rsidR="00A05C96" w:rsidRPr="004510B0" w:rsidRDefault="00975841" w:rsidP="00A05C96">
      <w:pPr>
        <w:jc w:val="both"/>
        <w:rPr>
          <w:sz w:val="22"/>
          <w:szCs w:val="22"/>
        </w:rPr>
      </w:pPr>
      <w:r>
        <w:rPr>
          <w:sz w:val="22"/>
          <w:szCs w:val="22"/>
        </w:rPr>
        <w:lastRenderedPageBreak/>
        <w:t xml:space="preserve"> </w:t>
      </w:r>
      <w:r w:rsidR="00A05C96">
        <w:rPr>
          <w:sz w:val="22"/>
          <w:szCs w:val="22"/>
        </w:rPr>
        <w:t>«</w:t>
      </w:r>
      <w:r w:rsidR="009C40C3">
        <w:rPr>
          <w:sz w:val="22"/>
          <w:szCs w:val="22"/>
        </w:rPr>
        <w:t xml:space="preserve">       </w:t>
      </w:r>
      <w:r w:rsidR="00A05C96">
        <w:rPr>
          <w:sz w:val="22"/>
          <w:szCs w:val="22"/>
        </w:rPr>
        <w:t xml:space="preserve">»  </w:t>
      </w:r>
      <w:r w:rsidR="009C40C3">
        <w:rPr>
          <w:sz w:val="22"/>
          <w:szCs w:val="22"/>
        </w:rPr>
        <w:t xml:space="preserve">       </w:t>
      </w:r>
      <w:r w:rsidR="00A05C96">
        <w:rPr>
          <w:sz w:val="22"/>
          <w:szCs w:val="22"/>
        </w:rPr>
        <w:t xml:space="preserve">  20</w:t>
      </w:r>
      <w:r w:rsidR="009C40C3">
        <w:rPr>
          <w:sz w:val="22"/>
          <w:szCs w:val="22"/>
        </w:rPr>
        <w:t xml:space="preserve">       </w:t>
      </w:r>
      <w:r w:rsidR="00A05C96">
        <w:rPr>
          <w:sz w:val="22"/>
          <w:szCs w:val="22"/>
        </w:rPr>
        <w:t xml:space="preserve"> года.</w:t>
      </w:r>
      <w:r w:rsidR="00A05C96">
        <w:rPr>
          <w:sz w:val="22"/>
          <w:szCs w:val="22"/>
        </w:rPr>
        <w:tab/>
        <w:t xml:space="preserve"> </w:t>
      </w:r>
      <w:r w:rsidR="00A05C96">
        <w:rPr>
          <w:sz w:val="22"/>
          <w:szCs w:val="22"/>
        </w:rPr>
        <w:tab/>
        <w:t xml:space="preserve">                                                                       </w:t>
      </w:r>
      <w:r w:rsidR="00A05C96" w:rsidRPr="004510B0">
        <w:rPr>
          <w:sz w:val="22"/>
          <w:szCs w:val="22"/>
        </w:rPr>
        <w:t>Приложение № 3</w:t>
      </w:r>
    </w:p>
    <w:p w:rsidR="00A05C96" w:rsidRPr="00EB7CE6" w:rsidRDefault="00A05C96" w:rsidP="00A05C96">
      <w:pPr>
        <w:tabs>
          <w:tab w:val="left" w:pos="7125"/>
        </w:tabs>
        <w:rPr>
          <w:sz w:val="22"/>
          <w:szCs w:val="22"/>
        </w:rPr>
      </w:pPr>
      <w:r w:rsidRPr="004510B0">
        <w:rPr>
          <w:sz w:val="22"/>
          <w:szCs w:val="22"/>
        </w:rPr>
        <w:tab/>
        <w:t xml:space="preserve">к Договору </w:t>
      </w:r>
      <w:r w:rsidRPr="004510B0">
        <w:rPr>
          <w:b/>
          <w:sz w:val="22"/>
          <w:szCs w:val="22"/>
        </w:rPr>
        <w:t>№</w:t>
      </w:r>
      <w:r>
        <w:rPr>
          <w:b/>
          <w:sz w:val="22"/>
          <w:szCs w:val="22"/>
        </w:rPr>
        <w:t xml:space="preserve"> </w:t>
      </w:r>
      <w:r w:rsidR="009C40C3">
        <w:rPr>
          <w:b/>
          <w:sz w:val="22"/>
          <w:szCs w:val="22"/>
        </w:rPr>
        <w:t xml:space="preserve"> </w:t>
      </w:r>
    </w:p>
    <w:p w:rsidR="00A05C96" w:rsidRDefault="00A05C96" w:rsidP="00455B9E">
      <w:pPr>
        <w:jc w:val="both"/>
        <w:rPr>
          <w:sz w:val="22"/>
          <w:szCs w:val="22"/>
        </w:rPr>
      </w:pPr>
    </w:p>
    <w:p w:rsidR="00A05C96" w:rsidRDefault="00A05C96" w:rsidP="00455B9E">
      <w:pPr>
        <w:jc w:val="both"/>
        <w:rPr>
          <w:sz w:val="22"/>
          <w:szCs w:val="22"/>
        </w:rPr>
      </w:pPr>
    </w:p>
    <w:p w:rsidR="00A05C96" w:rsidRPr="00A05C96" w:rsidRDefault="00A05C96" w:rsidP="00A05C96">
      <w:pPr>
        <w:jc w:val="center"/>
        <w:rPr>
          <w:b/>
          <w:sz w:val="22"/>
          <w:szCs w:val="22"/>
        </w:rPr>
      </w:pPr>
      <w:r>
        <w:rPr>
          <w:b/>
          <w:sz w:val="22"/>
          <w:szCs w:val="22"/>
        </w:rPr>
        <w:t>КОММЕРЧЕСКОЕ ПРЕДЛОЖЕНИЕ.</w:t>
      </w: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F76D66" w:rsidRDefault="00F76D66" w:rsidP="00455B9E">
      <w:pPr>
        <w:jc w:val="both"/>
        <w:rPr>
          <w:sz w:val="22"/>
          <w:szCs w:val="22"/>
        </w:rPr>
      </w:pPr>
    </w:p>
    <w:p w:rsidR="00A05C96" w:rsidRDefault="00A05C96" w:rsidP="00455B9E">
      <w:pPr>
        <w:jc w:val="both"/>
        <w:rPr>
          <w:sz w:val="22"/>
          <w:szCs w:val="22"/>
        </w:rPr>
      </w:pPr>
    </w:p>
    <w:p w:rsidR="00A05C96" w:rsidRDefault="00A05C96" w:rsidP="00455B9E">
      <w:pPr>
        <w:jc w:val="both"/>
        <w:rPr>
          <w:sz w:val="22"/>
          <w:szCs w:val="22"/>
        </w:rPr>
      </w:pPr>
    </w:p>
    <w:p w:rsidR="00A05C96" w:rsidRPr="00EB7CE6" w:rsidRDefault="00A05C96" w:rsidP="00A05C96">
      <w:pPr>
        <w:pStyle w:val="a4"/>
      </w:pPr>
      <w:r>
        <w:t xml:space="preserve">Генеральный  директор                                              </w:t>
      </w:r>
    </w:p>
    <w:p w:rsidR="00A05C96" w:rsidRPr="00B30961" w:rsidRDefault="00A05C96" w:rsidP="00A05C96">
      <w:pPr>
        <w:pStyle w:val="a4"/>
        <w:rPr>
          <w:sz w:val="16"/>
          <w:szCs w:val="16"/>
        </w:rPr>
      </w:pPr>
      <w:r>
        <w:t xml:space="preserve">                                                                                                          </w:t>
      </w:r>
    </w:p>
    <w:p w:rsidR="00A05C96" w:rsidRPr="00A17B24" w:rsidRDefault="00A05C96" w:rsidP="00A05C96">
      <w:pPr>
        <w:pStyle w:val="a4"/>
      </w:pPr>
      <w:r>
        <w:t xml:space="preserve">__________________ </w:t>
      </w:r>
      <w:r w:rsidR="006B478B">
        <w:t>Горелова М.Р.</w:t>
      </w:r>
      <w:r w:rsidR="006B478B">
        <w:tab/>
        <w:t xml:space="preserve">  _____________  </w:t>
      </w:r>
    </w:p>
    <w:p w:rsidR="00A05C96" w:rsidRDefault="00A05C96" w:rsidP="00455B9E">
      <w:pPr>
        <w:jc w:val="both"/>
        <w:rPr>
          <w:sz w:val="22"/>
          <w:szCs w:val="22"/>
        </w:rPr>
      </w:pPr>
    </w:p>
    <w:p w:rsidR="00630511" w:rsidRDefault="000A1226" w:rsidP="00455B9E">
      <w:pPr>
        <w:jc w:val="both"/>
        <w:rPr>
          <w:sz w:val="22"/>
          <w:szCs w:val="22"/>
        </w:rPr>
      </w:pPr>
      <w:r>
        <w:rPr>
          <w:sz w:val="22"/>
          <w:szCs w:val="22"/>
        </w:rPr>
        <w:lastRenderedPageBreak/>
        <w:t>«</w:t>
      </w:r>
      <w:r w:rsidR="009C40C3">
        <w:rPr>
          <w:sz w:val="22"/>
          <w:szCs w:val="22"/>
        </w:rPr>
        <w:t xml:space="preserve">      </w:t>
      </w:r>
      <w:r w:rsidR="008F5790">
        <w:rPr>
          <w:sz w:val="22"/>
          <w:szCs w:val="22"/>
        </w:rPr>
        <w:t xml:space="preserve">»  </w:t>
      </w:r>
      <w:r w:rsidR="009C40C3">
        <w:rPr>
          <w:sz w:val="22"/>
          <w:szCs w:val="22"/>
        </w:rPr>
        <w:t xml:space="preserve">          </w:t>
      </w:r>
      <w:r w:rsidR="00FD3CDA">
        <w:rPr>
          <w:sz w:val="22"/>
          <w:szCs w:val="22"/>
        </w:rPr>
        <w:t xml:space="preserve"> </w:t>
      </w:r>
      <w:r w:rsidR="008F5790">
        <w:rPr>
          <w:sz w:val="22"/>
          <w:szCs w:val="22"/>
        </w:rPr>
        <w:t xml:space="preserve"> 20</w:t>
      </w:r>
      <w:r w:rsidR="009C40C3">
        <w:rPr>
          <w:sz w:val="22"/>
          <w:szCs w:val="22"/>
        </w:rPr>
        <w:t xml:space="preserve">    </w:t>
      </w:r>
      <w:r w:rsidR="008F5790">
        <w:rPr>
          <w:sz w:val="22"/>
          <w:szCs w:val="22"/>
        </w:rPr>
        <w:t xml:space="preserve"> года</w:t>
      </w:r>
      <w:r w:rsidR="00EE0F0F">
        <w:rPr>
          <w:sz w:val="22"/>
          <w:szCs w:val="22"/>
        </w:rPr>
        <w:t>.</w:t>
      </w:r>
      <w:r w:rsidR="00EE0F0F">
        <w:rPr>
          <w:sz w:val="22"/>
          <w:szCs w:val="22"/>
        </w:rPr>
        <w:tab/>
        <w:t xml:space="preserve"> </w:t>
      </w:r>
    </w:p>
    <w:p w:rsidR="00401439" w:rsidRPr="004510B0" w:rsidRDefault="00EE0F0F" w:rsidP="00630511">
      <w:pPr>
        <w:ind w:left="7080"/>
        <w:jc w:val="both"/>
        <w:rPr>
          <w:sz w:val="22"/>
          <w:szCs w:val="22"/>
        </w:rPr>
      </w:pPr>
      <w:r>
        <w:rPr>
          <w:sz w:val="22"/>
          <w:szCs w:val="22"/>
        </w:rPr>
        <w:t xml:space="preserve">  </w:t>
      </w:r>
      <w:r w:rsidR="00A05C96">
        <w:rPr>
          <w:sz w:val="22"/>
          <w:szCs w:val="22"/>
        </w:rPr>
        <w:t>Приложение № 4</w:t>
      </w:r>
    </w:p>
    <w:p w:rsidR="00401439" w:rsidRPr="00EB7CE6" w:rsidRDefault="00401439" w:rsidP="00401439">
      <w:pPr>
        <w:tabs>
          <w:tab w:val="left" w:pos="7125"/>
        </w:tabs>
        <w:rPr>
          <w:sz w:val="22"/>
          <w:szCs w:val="22"/>
        </w:rPr>
      </w:pPr>
      <w:r w:rsidRPr="004510B0">
        <w:rPr>
          <w:sz w:val="22"/>
          <w:szCs w:val="22"/>
        </w:rPr>
        <w:tab/>
        <w:t xml:space="preserve">к Договору </w:t>
      </w:r>
      <w:r w:rsidR="005E5EDA" w:rsidRPr="004510B0">
        <w:rPr>
          <w:b/>
          <w:sz w:val="22"/>
          <w:szCs w:val="22"/>
        </w:rPr>
        <w:t>№</w:t>
      </w:r>
      <w:r w:rsidR="005E5EDA">
        <w:rPr>
          <w:b/>
          <w:sz w:val="22"/>
          <w:szCs w:val="22"/>
        </w:rPr>
        <w:t xml:space="preserve"> </w:t>
      </w:r>
    </w:p>
    <w:tbl>
      <w:tblPr>
        <w:tblW w:w="13454" w:type="dxa"/>
        <w:tblInd w:w="-1701" w:type="dxa"/>
        <w:tblLook w:val="0000" w:firstRow="0" w:lastRow="0" w:firstColumn="0" w:lastColumn="0" w:noHBand="0" w:noVBand="0"/>
      </w:tblPr>
      <w:tblGrid>
        <w:gridCol w:w="3746"/>
        <w:gridCol w:w="1609"/>
        <w:gridCol w:w="482"/>
        <w:gridCol w:w="72"/>
        <w:gridCol w:w="627"/>
        <w:gridCol w:w="196"/>
        <w:gridCol w:w="151"/>
        <w:gridCol w:w="173"/>
        <w:gridCol w:w="718"/>
        <w:gridCol w:w="56"/>
        <w:gridCol w:w="170"/>
        <w:gridCol w:w="781"/>
        <w:gridCol w:w="57"/>
        <w:gridCol w:w="213"/>
        <w:gridCol w:w="185"/>
        <w:gridCol w:w="243"/>
        <w:gridCol w:w="238"/>
        <w:gridCol w:w="172"/>
        <w:gridCol w:w="46"/>
        <w:gridCol w:w="422"/>
        <w:gridCol w:w="407"/>
        <w:gridCol w:w="170"/>
        <w:gridCol w:w="46"/>
        <w:gridCol w:w="74"/>
        <w:gridCol w:w="409"/>
        <w:gridCol w:w="1301"/>
        <w:gridCol w:w="59"/>
        <w:gridCol w:w="111"/>
        <w:gridCol w:w="46"/>
        <w:gridCol w:w="474"/>
      </w:tblGrid>
      <w:tr w:rsidR="00C658AD">
        <w:trPr>
          <w:gridAfter w:val="4"/>
          <w:wAfter w:w="690" w:type="dxa"/>
          <w:trHeight w:val="315"/>
        </w:trPr>
        <w:tc>
          <w:tcPr>
            <w:tcW w:w="10764" w:type="dxa"/>
            <w:gridSpan w:val="21"/>
            <w:tcBorders>
              <w:top w:val="single" w:sz="8" w:space="0" w:color="auto"/>
              <w:left w:val="nil"/>
              <w:bottom w:val="nil"/>
              <w:right w:val="nil"/>
            </w:tcBorders>
            <w:shd w:val="clear" w:color="auto" w:fill="auto"/>
            <w:noWrap/>
            <w:vAlign w:val="bottom"/>
          </w:tcPr>
          <w:p w:rsidR="00401439" w:rsidRDefault="004F64A7" w:rsidP="004F64A7">
            <w:pPr>
              <w:rPr>
                <w:rFonts w:ascii="Arial CYR" w:hAnsi="Arial CYR" w:cs="Arial CYR"/>
                <w:b/>
                <w:bCs/>
              </w:rPr>
            </w:pPr>
            <w:r>
              <w:rPr>
                <w:rFonts w:ascii="Arial CYR" w:hAnsi="Arial CYR" w:cs="Arial CYR"/>
                <w:b/>
                <w:bCs/>
              </w:rPr>
              <w:t xml:space="preserve">                                                                   </w:t>
            </w:r>
            <w:r w:rsidR="00C658AD">
              <w:rPr>
                <w:rFonts w:ascii="Arial CYR" w:hAnsi="Arial CYR" w:cs="Arial CYR"/>
                <w:b/>
                <w:bCs/>
              </w:rPr>
              <w:t xml:space="preserve">   </w:t>
            </w:r>
            <w:r>
              <w:rPr>
                <w:rFonts w:ascii="Arial CYR" w:hAnsi="Arial CYR" w:cs="Arial CYR"/>
                <w:b/>
                <w:bCs/>
              </w:rPr>
              <w:t xml:space="preserve">     </w:t>
            </w:r>
            <w:r w:rsidR="00401439">
              <w:rPr>
                <w:rFonts w:ascii="Arial CYR" w:hAnsi="Arial CYR" w:cs="Arial CYR"/>
                <w:b/>
                <w:bCs/>
              </w:rPr>
              <w:t>АКТ</w:t>
            </w:r>
          </w:p>
        </w:tc>
        <w:tc>
          <w:tcPr>
            <w:tcW w:w="2000" w:type="dxa"/>
            <w:gridSpan w:val="5"/>
            <w:tcBorders>
              <w:top w:val="single" w:sz="8" w:space="0" w:color="auto"/>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4"/>
          <w:wAfter w:w="690" w:type="dxa"/>
          <w:trHeight w:val="315"/>
        </w:trPr>
        <w:tc>
          <w:tcPr>
            <w:tcW w:w="10764" w:type="dxa"/>
            <w:gridSpan w:val="21"/>
            <w:tcBorders>
              <w:top w:val="nil"/>
              <w:left w:val="nil"/>
              <w:bottom w:val="nil"/>
              <w:right w:val="nil"/>
            </w:tcBorders>
            <w:shd w:val="clear" w:color="auto" w:fill="auto"/>
            <w:noWrap/>
            <w:vAlign w:val="bottom"/>
          </w:tcPr>
          <w:p w:rsidR="00401439" w:rsidRDefault="004F64A7" w:rsidP="004F64A7">
            <w:pPr>
              <w:rPr>
                <w:rFonts w:ascii="Arial CYR" w:hAnsi="Arial CYR" w:cs="Arial CYR"/>
                <w:b/>
                <w:bCs/>
              </w:rPr>
            </w:pPr>
            <w:r>
              <w:rPr>
                <w:rFonts w:ascii="Arial CYR" w:hAnsi="Arial CYR" w:cs="Arial CYR"/>
                <w:b/>
                <w:bCs/>
              </w:rPr>
              <w:t xml:space="preserve">                                                     </w:t>
            </w:r>
            <w:r w:rsidR="00C658AD">
              <w:rPr>
                <w:rFonts w:ascii="Arial CYR" w:hAnsi="Arial CYR" w:cs="Arial CYR"/>
                <w:b/>
                <w:bCs/>
              </w:rPr>
              <w:t xml:space="preserve">    </w:t>
            </w:r>
            <w:r>
              <w:rPr>
                <w:rFonts w:ascii="Arial CYR" w:hAnsi="Arial CYR" w:cs="Arial CYR"/>
                <w:b/>
                <w:bCs/>
              </w:rPr>
              <w:t xml:space="preserve">  </w:t>
            </w:r>
            <w:r w:rsidR="00401439">
              <w:rPr>
                <w:rFonts w:ascii="Arial CYR" w:hAnsi="Arial CYR" w:cs="Arial CYR"/>
                <w:b/>
                <w:bCs/>
              </w:rPr>
              <w:t>ВЫПОЛНЕННЫХ РАБОТ</w:t>
            </w: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4"/>
          <w:wAfter w:w="690" w:type="dxa"/>
          <w:trHeight w:val="315"/>
        </w:trPr>
        <w:tc>
          <w:tcPr>
            <w:tcW w:w="3746" w:type="dxa"/>
            <w:tcBorders>
              <w:top w:val="nil"/>
              <w:left w:val="nil"/>
              <w:bottom w:val="nil"/>
              <w:right w:val="nil"/>
            </w:tcBorders>
            <w:shd w:val="clear" w:color="auto" w:fill="auto"/>
            <w:noWrap/>
            <w:vAlign w:val="bottom"/>
          </w:tcPr>
          <w:p w:rsidR="00401439" w:rsidRDefault="00401439" w:rsidP="00E44808">
            <w:pPr>
              <w:jc w:val="center"/>
              <w:rPr>
                <w:rFonts w:ascii="Arial CYR" w:hAnsi="Arial CYR" w:cs="Arial CYR"/>
                <w:b/>
                <w:bCs/>
              </w:rPr>
            </w:pPr>
          </w:p>
        </w:tc>
        <w:tc>
          <w:tcPr>
            <w:tcW w:w="5092" w:type="dxa"/>
            <w:gridSpan w:val="12"/>
            <w:tcBorders>
              <w:top w:val="nil"/>
              <w:left w:val="nil"/>
              <w:bottom w:val="nil"/>
              <w:right w:val="nil"/>
            </w:tcBorders>
            <w:shd w:val="clear" w:color="auto" w:fill="auto"/>
            <w:noWrap/>
            <w:vAlign w:val="bottom"/>
          </w:tcPr>
          <w:p w:rsidR="00401439" w:rsidRPr="003E29BD" w:rsidRDefault="00CE3B9B" w:rsidP="00E44808">
            <w:pPr>
              <w:rPr>
                <w:rFonts w:ascii="Arial CYR" w:hAnsi="Arial CYR" w:cs="Arial CYR"/>
                <w:bCs/>
              </w:rPr>
            </w:pPr>
            <w:r>
              <w:rPr>
                <w:rFonts w:ascii="Arial CYR" w:hAnsi="Arial CYR" w:cs="Arial CYR"/>
                <w:noProof/>
                <w:sz w:val="22"/>
                <w:szCs w:val="22"/>
              </w:rPr>
              <w:pict>
                <v:shape id="_x0000_s1041" type="#_x0000_t136" style="position:absolute;margin-left:-160.5pt;margin-top:230.45pt;width:638pt;height:175.25pt;rotation:3709683fd;z-index:-251658752;mso-position-horizontal-relative:text;mso-position-vertical-relative:text">
                  <v:shadow color="#868686"/>
                  <v:textpath style="font-family:&quot;Arial&quot;;v-text-kern:t" trim="t" fitpath="t" string="ОБРАЗЕЦ"/>
                </v:shape>
              </w:pict>
            </w:r>
            <w:r w:rsidR="00C658AD">
              <w:rPr>
                <w:rFonts w:ascii="Arial CYR" w:hAnsi="Arial CYR" w:cs="Arial CYR"/>
                <w:b/>
                <w:bCs/>
              </w:rPr>
              <w:t xml:space="preserve">   </w:t>
            </w:r>
            <w:r w:rsidR="00401439" w:rsidRPr="003E29BD">
              <w:rPr>
                <w:rFonts w:ascii="Arial CYR" w:hAnsi="Arial CYR" w:cs="Arial CYR"/>
                <w:bCs/>
              </w:rPr>
              <w:t>к заявке №______________________</w:t>
            </w:r>
          </w:p>
        </w:tc>
        <w:tc>
          <w:tcPr>
            <w:tcW w:w="879" w:type="dxa"/>
            <w:gridSpan w:val="4"/>
            <w:tcBorders>
              <w:top w:val="nil"/>
              <w:left w:val="nil"/>
              <w:bottom w:val="nil"/>
              <w:right w:val="nil"/>
            </w:tcBorders>
            <w:shd w:val="clear" w:color="auto" w:fill="auto"/>
            <w:noWrap/>
            <w:vAlign w:val="bottom"/>
          </w:tcPr>
          <w:p w:rsidR="00401439" w:rsidRDefault="00401439" w:rsidP="00E44808">
            <w:pPr>
              <w:jc w:val="center"/>
              <w:rPr>
                <w:rFonts w:ascii="Arial CYR" w:hAnsi="Arial CYR" w:cs="Arial CYR"/>
                <w:b/>
                <w:bCs/>
              </w:rPr>
            </w:pPr>
          </w:p>
        </w:tc>
        <w:tc>
          <w:tcPr>
            <w:tcW w:w="1047" w:type="dxa"/>
            <w:gridSpan w:val="4"/>
            <w:tcBorders>
              <w:top w:val="nil"/>
              <w:left w:val="nil"/>
              <w:bottom w:val="nil"/>
              <w:right w:val="nil"/>
            </w:tcBorders>
            <w:shd w:val="clear" w:color="auto" w:fill="auto"/>
            <w:noWrap/>
            <w:vAlign w:val="bottom"/>
          </w:tcPr>
          <w:p w:rsidR="00401439" w:rsidRDefault="00401439" w:rsidP="00E44808">
            <w:pPr>
              <w:jc w:val="center"/>
              <w:rPr>
                <w:rFonts w:ascii="Arial CYR" w:hAnsi="Arial CYR" w:cs="Arial CYR"/>
                <w:b/>
                <w:bCs/>
              </w:rPr>
            </w:pP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4"/>
          <w:wAfter w:w="690" w:type="dxa"/>
          <w:trHeight w:val="315"/>
        </w:trPr>
        <w:tc>
          <w:tcPr>
            <w:tcW w:w="12764" w:type="dxa"/>
            <w:gridSpan w:val="26"/>
            <w:tcBorders>
              <w:top w:val="nil"/>
              <w:left w:val="nil"/>
              <w:bottom w:val="nil"/>
              <w:right w:val="single" w:sz="8" w:space="0" w:color="auto"/>
            </w:tcBorders>
            <w:shd w:val="clear" w:color="auto" w:fill="auto"/>
            <w:noWrap/>
            <w:vAlign w:val="bottom"/>
          </w:tcPr>
          <w:p w:rsidR="003E29BD" w:rsidRPr="00C658AD" w:rsidRDefault="00C658AD" w:rsidP="003A14F3">
            <w:pPr>
              <w:rPr>
                <w:rFonts w:ascii="Arial CYR" w:hAnsi="Arial CYR" w:cs="Arial CYR"/>
              </w:rPr>
            </w:pPr>
            <w:r>
              <w:rPr>
                <w:rFonts w:ascii="Arial CYR" w:hAnsi="Arial CYR" w:cs="Arial CYR"/>
                <w:b/>
                <w:bCs/>
              </w:rPr>
              <w:t xml:space="preserve">   </w:t>
            </w:r>
            <w:r w:rsidR="00F63D36">
              <w:rPr>
                <w:rFonts w:ascii="Arial CYR" w:hAnsi="Arial CYR" w:cs="Arial CYR"/>
                <w:b/>
                <w:bCs/>
              </w:rPr>
              <w:t xml:space="preserve"> </w:t>
            </w:r>
            <w:r w:rsidRPr="003E29BD">
              <w:rPr>
                <w:rFonts w:ascii="Arial CYR" w:hAnsi="Arial CYR" w:cs="Arial CYR"/>
                <w:bCs/>
              </w:rPr>
              <w:t>Заказчик:_______________________________</w:t>
            </w:r>
            <w:r>
              <w:rPr>
                <w:rFonts w:ascii="Arial CYR" w:hAnsi="Arial CYR" w:cs="Arial CYR"/>
                <w:b/>
                <w:bCs/>
              </w:rPr>
              <w:t xml:space="preserve">                                         </w:t>
            </w:r>
            <w:r w:rsidRPr="003E29BD">
              <w:rPr>
                <w:rFonts w:ascii="Arial CYR" w:hAnsi="Arial CYR" w:cs="Arial CYR"/>
                <w:bCs/>
              </w:rPr>
              <w:t>«_____»_________</w:t>
            </w:r>
            <w:r w:rsidRPr="003E29BD">
              <w:rPr>
                <w:rFonts w:ascii="Arial CYR" w:hAnsi="Arial CYR" w:cs="Arial CYR"/>
              </w:rPr>
              <w:t xml:space="preserve"> </w:t>
            </w:r>
            <w:r>
              <w:rPr>
                <w:rFonts w:ascii="Arial CYR" w:hAnsi="Arial CYR" w:cs="Arial CYR"/>
              </w:rPr>
              <w:t xml:space="preserve"> 20___ г.</w:t>
            </w:r>
          </w:p>
        </w:tc>
      </w:tr>
      <w:tr w:rsidR="001D3684">
        <w:trPr>
          <w:gridAfter w:val="4"/>
          <w:wAfter w:w="690" w:type="dxa"/>
          <w:trHeight w:val="300"/>
        </w:trPr>
        <w:tc>
          <w:tcPr>
            <w:tcW w:w="3746" w:type="dxa"/>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2091" w:type="dxa"/>
            <w:gridSpan w:val="2"/>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895" w:type="dxa"/>
            <w:gridSpan w:val="3"/>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2106" w:type="dxa"/>
            <w:gridSpan w:val="7"/>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879" w:type="dxa"/>
            <w:gridSpan w:val="4"/>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1047" w:type="dxa"/>
            <w:gridSpan w:val="4"/>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4"/>
          <w:wAfter w:w="690" w:type="dxa"/>
          <w:trHeight w:val="300"/>
        </w:trPr>
        <w:tc>
          <w:tcPr>
            <w:tcW w:w="12764" w:type="dxa"/>
            <w:gridSpan w:val="26"/>
            <w:tcBorders>
              <w:top w:val="nil"/>
              <w:left w:val="nil"/>
              <w:bottom w:val="nil"/>
              <w:right w:val="single" w:sz="8" w:space="0" w:color="000000"/>
            </w:tcBorders>
            <w:shd w:val="clear" w:color="auto" w:fill="auto"/>
            <w:noWrap/>
            <w:vAlign w:val="bottom"/>
          </w:tcPr>
          <w:p w:rsidR="004F64A7" w:rsidRPr="00467F2F" w:rsidRDefault="00C658AD" w:rsidP="00F63D36">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sidR="004F64A7" w:rsidRPr="00467F2F">
              <w:rPr>
                <w:rFonts w:ascii="Arial CYR" w:hAnsi="Arial CYR" w:cs="Arial CYR"/>
                <w:sz w:val="22"/>
                <w:szCs w:val="22"/>
              </w:rPr>
              <w:t>Марка/модель техники_______</w:t>
            </w:r>
            <w:r w:rsidR="004F64A7">
              <w:rPr>
                <w:rFonts w:ascii="Arial CYR" w:hAnsi="Arial CYR" w:cs="Arial CYR"/>
                <w:sz w:val="22"/>
                <w:szCs w:val="22"/>
              </w:rPr>
              <w:t>______________ Сер. №________________________</w:t>
            </w:r>
            <w:r w:rsidR="00F63D36">
              <w:rPr>
                <w:rFonts w:ascii="Arial CYR" w:hAnsi="Arial CYR" w:cs="Arial CYR"/>
                <w:sz w:val="22"/>
                <w:szCs w:val="22"/>
              </w:rPr>
              <w:t>_     г.в. __________</w:t>
            </w:r>
            <w:r w:rsidR="004F64A7">
              <w:rPr>
                <w:rFonts w:ascii="Arial CYR" w:hAnsi="Arial CYR" w:cs="Arial CYR"/>
                <w:sz w:val="22"/>
                <w:szCs w:val="22"/>
              </w:rPr>
              <w:t>___</w:t>
            </w:r>
          </w:p>
        </w:tc>
      </w:tr>
      <w:tr w:rsidR="001D3684">
        <w:trPr>
          <w:gridAfter w:val="4"/>
          <w:wAfter w:w="690" w:type="dxa"/>
          <w:trHeight w:val="300"/>
        </w:trPr>
        <w:tc>
          <w:tcPr>
            <w:tcW w:w="6732" w:type="dxa"/>
            <w:gridSpan w:val="6"/>
            <w:tcBorders>
              <w:top w:val="nil"/>
              <w:left w:val="nil"/>
              <w:bottom w:val="nil"/>
              <w:right w:val="nil"/>
            </w:tcBorders>
            <w:shd w:val="clear" w:color="auto" w:fill="auto"/>
            <w:noWrap/>
            <w:vAlign w:val="bottom"/>
          </w:tcPr>
          <w:p w:rsidR="00401439" w:rsidRPr="00467F2F" w:rsidRDefault="00C658AD" w:rsidP="00E44808">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sidR="00401439" w:rsidRPr="00467F2F">
              <w:rPr>
                <w:rFonts w:ascii="Arial CYR" w:hAnsi="Arial CYR" w:cs="Arial CYR"/>
                <w:sz w:val="22"/>
                <w:szCs w:val="22"/>
              </w:rPr>
              <w:t xml:space="preserve">Наработка на день подачи </w:t>
            </w:r>
            <w:proofErr w:type="spellStart"/>
            <w:r w:rsidR="00401439" w:rsidRPr="00467F2F">
              <w:rPr>
                <w:rFonts w:ascii="Arial CYR" w:hAnsi="Arial CYR" w:cs="Arial CYR"/>
                <w:sz w:val="22"/>
                <w:szCs w:val="22"/>
              </w:rPr>
              <w:t>заявки_________________м</w:t>
            </w:r>
            <w:proofErr w:type="spellEnd"/>
            <w:r w:rsidR="00401439" w:rsidRPr="00467F2F">
              <w:rPr>
                <w:rFonts w:ascii="Arial CYR" w:hAnsi="Arial CYR" w:cs="Arial CYR"/>
                <w:sz w:val="22"/>
                <w:szCs w:val="22"/>
              </w:rPr>
              <w:t>/ч</w:t>
            </w:r>
          </w:p>
        </w:tc>
        <w:tc>
          <w:tcPr>
            <w:tcW w:w="2106" w:type="dxa"/>
            <w:gridSpan w:val="7"/>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879"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7"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4"/>
          <w:wAfter w:w="690" w:type="dxa"/>
          <w:trHeight w:val="300"/>
        </w:trPr>
        <w:tc>
          <w:tcPr>
            <w:tcW w:w="10764" w:type="dxa"/>
            <w:gridSpan w:val="21"/>
            <w:tcBorders>
              <w:top w:val="nil"/>
              <w:left w:val="nil"/>
              <w:bottom w:val="nil"/>
              <w:right w:val="nil"/>
            </w:tcBorders>
            <w:shd w:val="clear" w:color="auto" w:fill="auto"/>
            <w:noWrap/>
            <w:vAlign w:val="bottom"/>
          </w:tcPr>
          <w:p w:rsidR="00401439" w:rsidRPr="00467F2F" w:rsidRDefault="00C658AD" w:rsidP="00E44808">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Pr>
                <w:rFonts w:ascii="Arial CYR" w:hAnsi="Arial CYR" w:cs="Arial CYR"/>
                <w:sz w:val="22"/>
                <w:szCs w:val="22"/>
              </w:rPr>
              <w:t xml:space="preserve"> </w:t>
            </w:r>
            <w:r w:rsidR="00401439" w:rsidRPr="00467F2F">
              <w:rPr>
                <w:rFonts w:ascii="Arial CYR" w:hAnsi="Arial CYR" w:cs="Arial CYR"/>
                <w:sz w:val="22"/>
                <w:szCs w:val="22"/>
              </w:rPr>
              <w:t>Последнее ТО проведено: "___"____________20___г. при наработке ___________м/ч</w:t>
            </w: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4"/>
          <w:wAfter w:w="690" w:type="dxa"/>
          <w:trHeight w:val="300"/>
        </w:trPr>
        <w:tc>
          <w:tcPr>
            <w:tcW w:w="3746" w:type="dxa"/>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3310" w:type="dxa"/>
            <w:gridSpan w:val="7"/>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944" w:type="dxa"/>
            <w:gridSpan w:val="3"/>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838" w:type="dxa"/>
            <w:gridSpan w:val="2"/>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879"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7"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4"/>
          <w:wAfter w:w="690" w:type="dxa"/>
          <w:trHeight w:val="300"/>
        </w:trPr>
        <w:tc>
          <w:tcPr>
            <w:tcW w:w="7056" w:type="dxa"/>
            <w:gridSpan w:val="8"/>
            <w:tcBorders>
              <w:top w:val="nil"/>
              <w:left w:val="nil"/>
              <w:bottom w:val="nil"/>
              <w:right w:val="nil"/>
            </w:tcBorders>
            <w:shd w:val="clear" w:color="auto" w:fill="auto"/>
            <w:noWrap/>
            <w:vAlign w:val="bottom"/>
          </w:tcPr>
          <w:p w:rsidR="00401439" w:rsidRPr="00467F2F" w:rsidRDefault="00C658AD" w:rsidP="00E44808">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Pr>
                <w:rFonts w:ascii="Arial CYR" w:hAnsi="Arial CYR" w:cs="Arial CYR"/>
                <w:sz w:val="22"/>
                <w:szCs w:val="22"/>
              </w:rPr>
              <w:t xml:space="preserve"> </w:t>
            </w:r>
            <w:r w:rsidR="00401439" w:rsidRPr="00467F2F">
              <w:rPr>
                <w:rFonts w:ascii="Arial CYR" w:hAnsi="Arial CYR" w:cs="Arial CYR"/>
                <w:sz w:val="22"/>
                <w:szCs w:val="22"/>
              </w:rPr>
              <w:t>Ответственный за эксплуатацию: ФИО</w:t>
            </w:r>
          </w:p>
        </w:tc>
        <w:tc>
          <w:tcPr>
            <w:tcW w:w="1782" w:type="dxa"/>
            <w:gridSpan w:val="5"/>
            <w:tcBorders>
              <w:top w:val="single" w:sz="4" w:space="0" w:color="auto"/>
              <w:left w:val="single" w:sz="4" w:space="0" w:color="auto"/>
              <w:bottom w:val="single" w:sz="4" w:space="0" w:color="auto"/>
              <w:right w:val="nil"/>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879" w:type="dxa"/>
            <w:gridSpan w:val="4"/>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1047" w:type="dxa"/>
            <w:gridSpan w:val="4"/>
            <w:tcBorders>
              <w:top w:val="single" w:sz="4" w:space="0" w:color="auto"/>
              <w:left w:val="nil"/>
              <w:bottom w:val="single" w:sz="4" w:space="0" w:color="auto"/>
              <w:right w:val="single" w:sz="4" w:space="0" w:color="auto"/>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4"/>
          <w:wAfter w:w="690" w:type="dxa"/>
          <w:trHeight w:val="300"/>
        </w:trPr>
        <w:tc>
          <w:tcPr>
            <w:tcW w:w="7056" w:type="dxa"/>
            <w:gridSpan w:val="8"/>
            <w:tcBorders>
              <w:top w:val="nil"/>
              <w:left w:val="nil"/>
              <w:bottom w:val="nil"/>
              <w:right w:val="nil"/>
            </w:tcBorders>
            <w:shd w:val="clear" w:color="auto" w:fill="auto"/>
            <w:noWrap/>
            <w:vAlign w:val="bottom"/>
          </w:tcPr>
          <w:p w:rsidR="00401439" w:rsidRPr="00467F2F" w:rsidRDefault="00C658AD" w:rsidP="00E44808">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sidR="00401439" w:rsidRPr="00467F2F">
              <w:rPr>
                <w:rFonts w:ascii="Arial CYR" w:hAnsi="Arial CYR" w:cs="Arial CYR"/>
                <w:sz w:val="22"/>
                <w:szCs w:val="22"/>
              </w:rPr>
              <w:t>Характеристика места эксплуатации:</w:t>
            </w:r>
          </w:p>
        </w:tc>
        <w:tc>
          <w:tcPr>
            <w:tcW w:w="1782" w:type="dxa"/>
            <w:gridSpan w:val="5"/>
            <w:tcBorders>
              <w:top w:val="single" w:sz="4" w:space="0" w:color="auto"/>
              <w:left w:val="single" w:sz="4" w:space="0" w:color="auto"/>
              <w:bottom w:val="single" w:sz="4" w:space="0" w:color="auto"/>
              <w:right w:val="nil"/>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879" w:type="dxa"/>
            <w:gridSpan w:val="4"/>
            <w:tcBorders>
              <w:top w:val="nil"/>
              <w:left w:val="nil"/>
              <w:bottom w:val="single" w:sz="4" w:space="0" w:color="auto"/>
              <w:right w:val="nil"/>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1047" w:type="dxa"/>
            <w:gridSpan w:val="4"/>
            <w:tcBorders>
              <w:top w:val="nil"/>
              <w:left w:val="nil"/>
              <w:bottom w:val="single" w:sz="4" w:space="0" w:color="auto"/>
              <w:right w:val="single" w:sz="4" w:space="0" w:color="auto"/>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4"/>
          <w:wAfter w:w="690" w:type="dxa"/>
          <w:trHeight w:val="300"/>
        </w:trPr>
        <w:tc>
          <w:tcPr>
            <w:tcW w:w="7056" w:type="dxa"/>
            <w:gridSpan w:val="8"/>
            <w:tcBorders>
              <w:top w:val="nil"/>
              <w:left w:val="nil"/>
              <w:bottom w:val="nil"/>
              <w:right w:val="nil"/>
            </w:tcBorders>
            <w:shd w:val="clear" w:color="auto" w:fill="auto"/>
            <w:noWrap/>
            <w:vAlign w:val="bottom"/>
          </w:tcPr>
          <w:p w:rsidR="00401439" w:rsidRPr="00467F2F" w:rsidRDefault="00C658AD" w:rsidP="00E44808">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Pr>
                <w:rFonts w:ascii="Arial CYR" w:hAnsi="Arial CYR" w:cs="Arial CYR"/>
                <w:sz w:val="22"/>
                <w:szCs w:val="22"/>
              </w:rPr>
              <w:t xml:space="preserve"> </w:t>
            </w:r>
            <w:r w:rsidR="00401439" w:rsidRPr="00467F2F">
              <w:rPr>
                <w:rFonts w:ascii="Arial CYR" w:hAnsi="Arial CYR" w:cs="Arial CYR"/>
                <w:sz w:val="22"/>
                <w:szCs w:val="22"/>
              </w:rPr>
              <w:t>Вид, размеры  и масса груза</w:t>
            </w:r>
          </w:p>
        </w:tc>
        <w:tc>
          <w:tcPr>
            <w:tcW w:w="1782" w:type="dxa"/>
            <w:gridSpan w:val="5"/>
            <w:tcBorders>
              <w:top w:val="single" w:sz="4" w:space="0" w:color="auto"/>
              <w:left w:val="single" w:sz="4" w:space="0" w:color="auto"/>
              <w:bottom w:val="single" w:sz="4" w:space="0" w:color="auto"/>
              <w:right w:val="nil"/>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879" w:type="dxa"/>
            <w:gridSpan w:val="4"/>
            <w:tcBorders>
              <w:top w:val="nil"/>
              <w:left w:val="nil"/>
              <w:bottom w:val="single" w:sz="4" w:space="0" w:color="auto"/>
              <w:right w:val="nil"/>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1047" w:type="dxa"/>
            <w:gridSpan w:val="4"/>
            <w:tcBorders>
              <w:top w:val="nil"/>
              <w:left w:val="nil"/>
              <w:bottom w:val="single" w:sz="4" w:space="0" w:color="auto"/>
              <w:right w:val="single" w:sz="4" w:space="0" w:color="auto"/>
            </w:tcBorders>
            <w:shd w:val="clear" w:color="auto" w:fill="auto"/>
            <w:noWrap/>
            <w:vAlign w:val="bottom"/>
          </w:tcPr>
          <w:p w:rsidR="00401439" w:rsidRPr="00467F2F" w:rsidRDefault="00401439" w:rsidP="00E44808">
            <w:pPr>
              <w:jc w:val="center"/>
              <w:rPr>
                <w:rFonts w:ascii="Arial CYR" w:hAnsi="Arial CYR" w:cs="Arial CYR"/>
                <w:sz w:val="22"/>
                <w:szCs w:val="22"/>
              </w:rPr>
            </w:pPr>
            <w:r w:rsidRPr="00467F2F">
              <w:rPr>
                <w:rFonts w:ascii="Arial CYR" w:hAnsi="Arial CYR" w:cs="Arial CYR"/>
                <w:sz w:val="22"/>
                <w:szCs w:val="22"/>
              </w:rPr>
              <w:t> </w:t>
            </w: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4"/>
          <w:wAfter w:w="690" w:type="dxa"/>
          <w:trHeight w:val="300"/>
        </w:trPr>
        <w:tc>
          <w:tcPr>
            <w:tcW w:w="10764" w:type="dxa"/>
            <w:gridSpan w:val="21"/>
            <w:tcBorders>
              <w:top w:val="nil"/>
              <w:left w:val="nil"/>
              <w:bottom w:val="nil"/>
              <w:right w:val="nil"/>
            </w:tcBorders>
            <w:shd w:val="clear" w:color="auto" w:fill="auto"/>
            <w:noWrap/>
            <w:vAlign w:val="bottom"/>
          </w:tcPr>
          <w:p w:rsidR="00401439" w:rsidRPr="00467F2F" w:rsidRDefault="00C658AD" w:rsidP="00E44808">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Pr>
                <w:rFonts w:ascii="Arial CYR" w:hAnsi="Arial CYR" w:cs="Arial CYR"/>
                <w:sz w:val="22"/>
                <w:szCs w:val="22"/>
              </w:rPr>
              <w:t xml:space="preserve"> </w:t>
            </w:r>
            <w:r w:rsidR="00401439" w:rsidRPr="00467F2F">
              <w:rPr>
                <w:rFonts w:ascii="Arial CYR" w:hAnsi="Arial CYR" w:cs="Arial CYR"/>
                <w:sz w:val="22"/>
                <w:szCs w:val="22"/>
              </w:rPr>
              <w:t xml:space="preserve">Согласно Заявке №___________________________ от "___"______________20____г. </w:t>
            </w: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4"/>
          <w:wAfter w:w="690" w:type="dxa"/>
          <w:trHeight w:val="300"/>
        </w:trPr>
        <w:tc>
          <w:tcPr>
            <w:tcW w:w="6883" w:type="dxa"/>
            <w:gridSpan w:val="7"/>
            <w:tcBorders>
              <w:top w:val="nil"/>
              <w:left w:val="nil"/>
              <w:bottom w:val="nil"/>
              <w:right w:val="nil"/>
            </w:tcBorders>
            <w:shd w:val="clear" w:color="auto" w:fill="auto"/>
            <w:noWrap/>
            <w:vAlign w:val="bottom"/>
          </w:tcPr>
          <w:p w:rsidR="00401439" w:rsidRPr="00467F2F" w:rsidRDefault="00C658AD" w:rsidP="00E44808">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Pr>
                <w:rFonts w:ascii="Arial CYR" w:hAnsi="Arial CYR" w:cs="Arial CYR"/>
                <w:sz w:val="22"/>
                <w:szCs w:val="22"/>
              </w:rPr>
              <w:t xml:space="preserve"> </w:t>
            </w:r>
            <w:r w:rsidR="00401439" w:rsidRPr="00467F2F">
              <w:rPr>
                <w:rFonts w:ascii="Arial CYR" w:hAnsi="Arial CYR" w:cs="Arial CYR"/>
                <w:sz w:val="22"/>
                <w:szCs w:val="22"/>
              </w:rPr>
              <w:t>представителем сервисной службы ООО "</w:t>
            </w:r>
            <w:proofErr w:type="spellStart"/>
            <w:r w:rsidR="00401439" w:rsidRPr="00467F2F">
              <w:rPr>
                <w:rFonts w:ascii="Arial CYR" w:hAnsi="Arial CYR" w:cs="Arial CYR"/>
                <w:sz w:val="22"/>
                <w:szCs w:val="22"/>
              </w:rPr>
              <w:t>МультиКар</w:t>
            </w:r>
            <w:proofErr w:type="spellEnd"/>
            <w:r w:rsidR="00401439" w:rsidRPr="00467F2F">
              <w:rPr>
                <w:rFonts w:ascii="Arial CYR" w:hAnsi="Arial CYR" w:cs="Arial CYR"/>
                <w:sz w:val="22"/>
                <w:szCs w:val="22"/>
              </w:rPr>
              <w:t xml:space="preserve">" </w:t>
            </w:r>
          </w:p>
        </w:tc>
        <w:tc>
          <w:tcPr>
            <w:tcW w:w="1955" w:type="dxa"/>
            <w:gridSpan w:val="6"/>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879"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7"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2"/>
          <w:wAfter w:w="520" w:type="dxa"/>
          <w:trHeight w:val="300"/>
        </w:trPr>
        <w:tc>
          <w:tcPr>
            <w:tcW w:w="6536" w:type="dxa"/>
            <w:gridSpan w:val="5"/>
            <w:tcBorders>
              <w:top w:val="nil"/>
              <w:left w:val="nil"/>
              <w:bottom w:val="nil"/>
              <w:right w:val="nil"/>
            </w:tcBorders>
            <w:shd w:val="clear" w:color="auto" w:fill="auto"/>
            <w:noWrap/>
            <w:vAlign w:val="bottom"/>
          </w:tcPr>
          <w:p w:rsidR="00401439" w:rsidRPr="00467F2F" w:rsidRDefault="00C658AD" w:rsidP="00E44808">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Pr>
                <w:rFonts w:ascii="Arial CYR" w:hAnsi="Arial CYR" w:cs="Arial CYR"/>
                <w:sz w:val="22"/>
                <w:szCs w:val="22"/>
              </w:rPr>
              <w:t xml:space="preserve"> </w:t>
            </w:r>
            <w:r w:rsidR="00401439" w:rsidRPr="00467F2F">
              <w:rPr>
                <w:rFonts w:ascii="Arial CYR" w:hAnsi="Arial CYR" w:cs="Arial CYR"/>
                <w:sz w:val="22"/>
                <w:szCs w:val="22"/>
              </w:rPr>
              <w:t>проведены следующие работы:</w:t>
            </w:r>
          </w:p>
        </w:tc>
        <w:tc>
          <w:tcPr>
            <w:tcW w:w="1238"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462" w:type="dxa"/>
            <w:gridSpan w:val="6"/>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653" w:type="dxa"/>
            <w:gridSpan w:val="3"/>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1045" w:type="dxa"/>
            <w:gridSpan w:val="4"/>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2"/>
          <w:wAfter w:w="520" w:type="dxa"/>
          <w:trHeight w:val="300"/>
        </w:trPr>
        <w:tc>
          <w:tcPr>
            <w:tcW w:w="3746" w:type="dxa"/>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2790" w:type="dxa"/>
            <w:gridSpan w:val="4"/>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1238" w:type="dxa"/>
            <w:gridSpan w:val="4"/>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1462" w:type="dxa"/>
            <w:gridSpan w:val="6"/>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653" w:type="dxa"/>
            <w:gridSpan w:val="3"/>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5"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2"/>
          <w:wAfter w:w="520" w:type="dxa"/>
          <w:trHeight w:val="300"/>
        </w:trPr>
        <w:tc>
          <w:tcPr>
            <w:tcW w:w="3746" w:type="dxa"/>
            <w:tcBorders>
              <w:top w:val="nil"/>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r w:rsidR="00232AEB">
              <w:rPr>
                <w:rFonts w:ascii="Arial CYR" w:hAnsi="Arial CYR" w:cs="Arial CYR"/>
                <w:sz w:val="22"/>
                <w:szCs w:val="22"/>
              </w:rPr>
              <w:t xml:space="preserve">  Рекомендовано:</w:t>
            </w:r>
          </w:p>
        </w:tc>
        <w:tc>
          <w:tcPr>
            <w:tcW w:w="2790" w:type="dxa"/>
            <w:gridSpan w:val="4"/>
            <w:tcBorders>
              <w:top w:val="nil"/>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1238" w:type="dxa"/>
            <w:gridSpan w:val="4"/>
            <w:tcBorders>
              <w:top w:val="nil"/>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1462" w:type="dxa"/>
            <w:gridSpan w:val="6"/>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653" w:type="dxa"/>
            <w:gridSpan w:val="3"/>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1045" w:type="dxa"/>
            <w:gridSpan w:val="4"/>
            <w:tcBorders>
              <w:top w:val="single" w:sz="4" w:space="0" w:color="auto"/>
              <w:left w:val="nil"/>
              <w:bottom w:val="single" w:sz="4" w:space="0" w:color="auto"/>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 </w:t>
            </w: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2"/>
          <w:wAfter w:w="520" w:type="dxa"/>
          <w:trHeight w:val="300"/>
        </w:trPr>
        <w:tc>
          <w:tcPr>
            <w:tcW w:w="3746" w:type="dxa"/>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790"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238"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462" w:type="dxa"/>
            <w:gridSpan w:val="6"/>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653" w:type="dxa"/>
            <w:gridSpan w:val="3"/>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5"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2"/>
          <w:wAfter w:w="520" w:type="dxa"/>
          <w:trHeight w:val="300"/>
        </w:trPr>
        <w:tc>
          <w:tcPr>
            <w:tcW w:w="3746" w:type="dxa"/>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790"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238"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462" w:type="dxa"/>
            <w:gridSpan w:val="6"/>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653" w:type="dxa"/>
            <w:gridSpan w:val="3"/>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5"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C658AD">
        <w:trPr>
          <w:gridAfter w:val="2"/>
          <w:wAfter w:w="520" w:type="dxa"/>
          <w:trHeight w:val="300"/>
        </w:trPr>
        <w:tc>
          <w:tcPr>
            <w:tcW w:w="6536" w:type="dxa"/>
            <w:gridSpan w:val="5"/>
            <w:vMerge w:val="restart"/>
            <w:tcBorders>
              <w:top w:val="nil"/>
              <w:left w:val="nil"/>
              <w:bottom w:val="nil"/>
              <w:right w:val="single" w:sz="4" w:space="0" w:color="000000"/>
            </w:tcBorders>
            <w:shd w:val="clear" w:color="auto" w:fill="auto"/>
            <w:noWrap/>
            <w:vAlign w:val="bottom"/>
          </w:tcPr>
          <w:p w:rsidR="00401439" w:rsidRPr="00467F2F" w:rsidRDefault="00C658AD" w:rsidP="00467F2F">
            <w:pPr>
              <w:rPr>
                <w:rFonts w:ascii="Arial CYR" w:hAnsi="Arial CYR" w:cs="Arial CYR"/>
                <w:sz w:val="22"/>
                <w:szCs w:val="22"/>
              </w:rPr>
            </w:pPr>
            <w:r>
              <w:rPr>
                <w:rFonts w:ascii="Arial CYR" w:hAnsi="Arial CYR" w:cs="Arial CYR"/>
                <w:sz w:val="22"/>
                <w:szCs w:val="22"/>
              </w:rPr>
              <w:t xml:space="preserve">  </w:t>
            </w:r>
            <w:r w:rsidR="00F63D36">
              <w:rPr>
                <w:rFonts w:ascii="Arial CYR" w:hAnsi="Arial CYR" w:cs="Arial CYR"/>
                <w:sz w:val="22"/>
                <w:szCs w:val="22"/>
              </w:rPr>
              <w:t xml:space="preserve"> </w:t>
            </w:r>
            <w:r>
              <w:rPr>
                <w:rFonts w:ascii="Arial CYR" w:hAnsi="Arial CYR" w:cs="Arial CYR"/>
                <w:sz w:val="22"/>
                <w:szCs w:val="22"/>
              </w:rPr>
              <w:t xml:space="preserve"> </w:t>
            </w:r>
            <w:r w:rsidR="00401439" w:rsidRPr="00467F2F">
              <w:rPr>
                <w:rFonts w:ascii="Arial CYR" w:hAnsi="Arial CYR" w:cs="Arial CYR"/>
                <w:sz w:val="22"/>
                <w:szCs w:val="22"/>
              </w:rPr>
              <w:t>Погрузчик признан Сторонами</w:t>
            </w:r>
          </w:p>
        </w:tc>
        <w:tc>
          <w:tcPr>
            <w:tcW w:w="1238" w:type="dxa"/>
            <w:gridSpan w:val="4"/>
            <w:tcBorders>
              <w:top w:val="single" w:sz="4" w:space="0" w:color="auto"/>
              <w:left w:val="nil"/>
              <w:bottom w:val="single" w:sz="4" w:space="0" w:color="auto"/>
              <w:right w:val="single" w:sz="4" w:space="0" w:color="auto"/>
            </w:tcBorders>
            <w:shd w:val="clear" w:color="auto" w:fill="auto"/>
            <w:noWrap/>
            <w:vAlign w:val="bottom"/>
          </w:tcPr>
          <w:p w:rsidR="00401439" w:rsidRPr="00467F2F" w:rsidRDefault="00467F2F" w:rsidP="00467F2F">
            <w:pPr>
              <w:jc w:val="right"/>
              <w:rPr>
                <w:rFonts w:ascii="Arial CYR" w:hAnsi="Arial CYR" w:cs="Arial CYR"/>
                <w:sz w:val="22"/>
                <w:szCs w:val="22"/>
              </w:rPr>
            </w:pPr>
            <w:r>
              <w:rPr>
                <w:rFonts w:ascii="Arial CYR" w:hAnsi="Arial CYR" w:cs="Arial CYR"/>
                <w:sz w:val="22"/>
                <w:szCs w:val="22"/>
              </w:rPr>
              <w:t>годным</w:t>
            </w:r>
          </w:p>
        </w:tc>
        <w:tc>
          <w:tcPr>
            <w:tcW w:w="1462" w:type="dxa"/>
            <w:gridSpan w:val="6"/>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653" w:type="dxa"/>
            <w:gridSpan w:val="3"/>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5"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2"/>
          <w:wAfter w:w="520" w:type="dxa"/>
          <w:trHeight w:val="300"/>
        </w:trPr>
        <w:tc>
          <w:tcPr>
            <w:tcW w:w="6536" w:type="dxa"/>
            <w:gridSpan w:val="5"/>
            <w:vMerge/>
            <w:tcBorders>
              <w:top w:val="nil"/>
              <w:left w:val="nil"/>
              <w:bottom w:val="nil"/>
              <w:right w:val="single" w:sz="4" w:space="0" w:color="000000"/>
            </w:tcBorders>
            <w:vAlign w:val="center"/>
          </w:tcPr>
          <w:p w:rsidR="00401439" w:rsidRPr="00467F2F" w:rsidRDefault="00401439" w:rsidP="00E44808">
            <w:pPr>
              <w:rPr>
                <w:rFonts w:ascii="Arial CYR" w:hAnsi="Arial CYR" w:cs="Arial CYR"/>
                <w:sz w:val="22"/>
                <w:szCs w:val="22"/>
              </w:rPr>
            </w:pPr>
          </w:p>
        </w:tc>
        <w:tc>
          <w:tcPr>
            <w:tcW w:w="1238" w:type="dxa"/>
            <w:gridSpan w:val="4"/>
            <w:tcBorders>
              <w:top w:val="nil"/>
              <w:left w:val="nil"/>
              <w:bottom w:val="single" w:sz="4" w:space="0" w:color="auto"/>
              <w:right w:val="single" w:sz="4" w:space="0" w:color="auto"/>
            </w:tcBorders>
            <w:shd w:val="clear" w:color="auto" w:fill="auto"/>
            <w:noWrap/>
            <w:vAlign w:val="bottom"/>
          </w:tcPr>
          <w:p w:rsidR="00401439" w:rsidRPr="00467F2F" w:rsidRDefault="00467F2F" w:rsidP="00467F2F">
            <w:pPr>
              <w:jc w:val="right"/>
              <w:rPr>
                <w:rFonts w:ascii="Arial CYR" w:hAnsi="Arial CYR" w:cs="Arial CYR"/>
                <w:sz w:val="22"/>
                <w:szCs w:val="22"/>
              </w:rPr>
            </w:pPr>
            <w:r>
              <w:rPr>
                <w:rFonts w:ascii="Arial CYR" w:hAnsi="Arial CYR" w:cs="Arial CYR"/>
                <w:sz w:val="22"/>
                <w:szCs w:val="22"/>
              </w:rPr>
              <w:t>негодным</w:t>
            </w:r>
          </w:p>
        </w:tc>
        <w:tc>
          <w:tcPr>
            <w:tcW w:w="5160" w:type="dxa"/>
            <w:gridSpan w:val="19"/>
            <w:tcBorders>
              <w:top w:val="nil"/>
              <w:left w:val="single" w:sz="4" w:space="0" w:color="auto"/>
              <w:bottom w:val="nil"/>
              <w:right w:val="single" w:sz="8" w:space="0" w:color="000000"/>
            </w:tcBorders>
            <w:shd w:val="clear" w:color="auto" w:fill="auto"/>
            <w:noWrap/>
            <w:vAlign w:val="bottom"/>
          </w:tcPr>
          <w:p w:rsidR="00401439" w:rsidRPr="00467F2F" w:rsidRDefault="004F64A7" w:rsidP="00E44808">
            <w:pPr>
              <w:rPr>
                <w:rFonts w:ascii="Arial CYR" w:hAnsi="Arial CYR" w:cs="Arial CYR"/>
                <w:sz w:val="22"/>
                <w:szCs w:val="22"/>
              </w:rPr>
            </w:pPr>
            <w:r>
              <w:rPr>
                <w:rFonts w:ascii="Arial CYR" w:hAnsi="Arial CYR" w:cs="Arial CYR"/>
                <w:sz w:val="22"/>
                <w:szCs w:val="22"/>
              </w:rPr>
              <w:t xml:space="preserve">      </w:t>
            </w:r>
            <w:r w:rsidR="00401439" w:rsidRPr="00467F2F">
              <w:rPr>
                <w:rFonts w:ascii="Arial CYR" w:hAnsi="Arial CYR" w:cs="Arial CYR"/>
                <w:sz w:val="22"/>
                <w:szCs w:val="22"/>
              </w:rPr>
              <w:t>к дальнейшей эксплуатации</w:t>
            </w:r>
          </w:p>
        </w:tc>
      </w:tr>
      <w:tr w:rsidR="00C658AD">
        <w:trPr>
          <w:gridAfter w:val="2"/>
          <w:wAfter w:w="520" w:type="dxa"/>
          <w:trHeight w:val="300"/>
        </w:trPr>
        <w:tc>
          <w:tcPr>
            <w:tcW w:w="3746" w:type="dxa"/>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790"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238"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462" w:type="dxa"/>
            <w:gridSpan w:val="6"/>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653" w:type="dxa"/>
            <w:gridSpan w:val="3"/>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5"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4"/>
          <w:wAfter w:w="690" w:type="dxa"/>
          <w:trHeight w:val="300"/>
        </w:trPr>
        <w:tc>
          <w:tcPr>
            <w:tcW w:w="3746" w:type="dxa"/>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5092" w:type="dxa"/>
            <w:gridSpan w:val="12"/>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r w:rsidRPr="00467F2F">
              <w:rPr>
                <w:rFonts w:ascii="Arial CYR" w:hAnsi="Arial CYR" w:cs="Arial CYR"/>
                <w:sz w:val="22"/>
                <w:szCs w:val="22"/>
              </w:rPr>
              <w:t>Выполненный объем работ является:</w:t>
            </w:r>
          </w:p>
        </w:tc>
        <w:tc>
          <w:tcPr>
            <w:tcW w:w="879"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1047" w:type="dxa"/>
            <w:gridSpan w:val="4"/>
            <w:tcBorders>
              <w:top w:val="nil"/>
              <w:left w:val="nil"/>
              <w:bottom w:val="nil"/>
              <w:right w:val="nil"/>
            </w:tcBorders>
            <w:shd w:val="clear" w:color="auto" w:fill="auto"/>
            <w:noWrap/>
            <w:vAlign w:val="bottom"/>
          </w:tcPr>
          <w:p w:rsidR="00401439" w:rsidRPr="00467F2F" w:rsidRDefault="00401439" w:rsidP="00E44808">
            <w:pPr>
              <w:rPr>
                <w:rFonts w:ascii="Arial CYR" w:hAnsi="Arial CYR" w:cs="Arial CYR"/>
                <w:sz w:val="22"/>
                <w:szCs w:val="22"/>
              </w:rPr>
            </w:pPr>
          </w:p>
        </w:tc>
        <w:tc>
          <w:tcPr>
            <w:tcW w:w="2000" w:type="dxa"/>
            <w:gridSpan w:val="5"/>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1"/>
          <w:wAfter w:w="474" w:type="dxa"/>
          <w:trHeight w:val="315"/>
        </w:trPr>
        <w:tc>
          <w:tcPr>
            <w:tcW w:w="3746" w:type="dxa"/>
            <w:tcBorders>
              <w:top w:val="nil"/>
              <w:left w:val="nil"/>
              <w:bottom w:val="nil"/>
              <w:right w:val="nil"/>
            </w:tcBorders>
            <w:shd w:val="clear" w:color="auto" w:fill="auto"/>
            <w:noWrap/>
            <w:vAlign w:val="bottom"/>
          </w:tcPr>
          <w:p w:rsidR="00401439" w:rsidRDefault="00F627AE" w:rsidP="00E44808">
            <w:pPr>
              <w:rPr>
                <w:rFonts w:ascii="Arial CYR" w:hAnsi="Arial CYR" w:cs="Arial CYR"/>
              </w:rPr>
            </w:pPr>
            <w:r>
              <w:rPr>
                <w:rFonts w:ascii="Arial CYR" w:hAnsi="Arial CYR" w:cs="Arial CYR"/>
                <w:b/>
                <w:noProof/>
                <w:sz w:val="22"/>
                <w:szCs w:val="22"/>
              </w:rPr>
              <w:drawing>
                <wp:inline distT="0" distB="0" distL="0" distR="0">
                  <wp:extent cx="1352550" cy="39052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1352550" cy="390525"/>
                          </a:xfrm>
                          <a:prstGeom prst="rect">
                            <a:avLst/>
                          </a:prstGeom>
                          <a:noFill/>
                          <a:ln w="9525">
                            <a:noFill/>
                            <a:miter lim="800000"/>
                            <a:headEnd/>
                            <a:tailEnd/>
                          </a:ln>
                        </pic:spPr>
                      </pic:pic>
                    </a:graphicData>
                  </a:graphic>
                </wp:inline>
              </w:drawing>
            </w:r>
          </w:p>
        </w:tc>
        <w:tc>
          <w:tcPr>
            <w:tcW w:w="2091" w:type="dxa"/>
            <w:gridSpan w:val="2"/>
            <w:tcBorders>
              <w:top w:val="nil"/>
              <w:left w:val="nil"/>
              <w:bottom w:val="nil"/>
              <w:right w:val="nil"/>
            </w:tcBorders>
            <w:shd w:val="clear" w:color="auto" w:fill="auto"/>
            <w:noWrap/>
            <w:vAlign w:val="bottom"/>
          </w:tcPr>
          <w:p w:rsidR="00401439" w:rsidRDefault="00401439" w:rsidP="00E44808">
            <w:pPr>
              <w:jc w:val="right"/>
              <w:rPr>
                <w:rFonts w:ascii="Arial CYR" w:hAnsi="Arial CYR" w:cs="Arial CYR"/>
                <w:b/>
                <w:bCs/>
                <w:sz w:val="20"/>
                <w:szCs w:val="20"/>
              </w:rPr>
            </w:pPr>
            <w:r>
              <w:rPr>
                <w:rFonts w:ascii="Arial CYR" w:hAnsi="Arial CYR" w:cs="Arial CYR"/>
                <w:b/>
                <w:bCs/>
                <w:sz w:val="20"/>
                <w:szCs w:val="20"/>
              </w:rPr>
              <w:t>ГАРАНТИЙНЫМ</w:t>
            </w:r>
          </w:p>
        </w:tc>
        <w:tc>
          <w:tcPr>
            <w:tcW w:w="2944" w:type="dxa"/>
            <w:gridSpan w:val="9"/>
            <w:tcBorders>
              <w:top w:val="nil"/>
              <w:left w:val="nil"/>
              <w:bottom w:val="single" w:sz="8" w:space="0" w:color="auto"/>
              <w:right w:val="nil"/>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c>
          <w:tcPr>
            <w:tcW w:w="698" w:type="dxa"/>
            <w:gridSpan w:val="4"/>
            <w:tcBorders>
              <w:top w:val="nil"/>
              <w:left w:val="nil"/>
              <w:bottom w:val="single" w:sz="8" w:space="0" w:color="auto"/>
              <w:right w:val="nil"/>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c>
          <w:tcPr>
            <w:tcW w:w="456" w:type="dxa"/>
            <w:gridSpan w:val="3"/>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1"/>
          <w:wAfter w:w="474" w:type="dxa"/>
          <w:trHeight w:val="315"/>
        </w:trPr>
        <w:tc>
          <w:tcPr>
            <w:tcW w:w="3746" w:type="dxa"/>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2091" w:type="dxa"/>
            <w:gridSpan w:val="2"/>
            <w:tcBorders>
              <w:top w:val="nil"/>
              <w:left w:val="nil"/>
              <w:bottom w:val="nil"/>
              <w:right w:val="nil"/>
            </w:tcBorders>
            <w:shd w:val="clear" w:color="auto" w:fill="auto"/>
            <w:noWrap/>
            <w:vAlign w:val="bottom"/>
          </w:tcPr>
          <w:p w:rsidR="00401439" w:rsidRDefault="00401439" w:rsidP="00E44808">
            <w:pPr>
              <w:jc w:val="right"/>
              <w:rPr>
                <w:rFonts w:ascii="Arial CYR" w:hAnsi="Arial CYR" w:cs="Arial CYR"/>
                <w:b/>
                <w:bCs/>
                <w:sz w:val="20"/>
                <w:szCs w:val="20"/>
              </w:rPr>
            </w:pPr>
            <w:r>
              <w:rPr>
                <w:rFonts w:ascii="Arial CYR" w:hAnsi="Arial CYR" w:cs="Arial CYR"/>
                <w:b/>
                <w:bCs/>
                <w:sz w:val="20"/>
                <w:szCs w:val="20"/>
              </w:rPr>
              <w:t>НЕГАРАНТИЙНЫМ</w:t>
            </w:r>
          </w:p>
        </w:tc>
        <w:tc>
          <w:tcPr>
            <w:tcW w:w="2944" w:type="dxa"/>
            <w:gridSpan w:val="9"/>
            <w:tcBorders>
              <w:top w:val="nil"/>
              <w:left w:val="nil"/>
              <w:bottom w:val="single" w:sz="8" w:space="0" w:color="auto"/>
              <w:right w:val="nil"/>
            </w:tcBorders>
            <w:shd w:val="clear" w:color="auto" w:fill="auto"/>
            <w:noWrap/>
          </w:tcPr>
          <w:p w:rsidR="00401439" w:rsidRDefault="00401439" w:rsidP="00E44808">
            <w:pPr>
              <w:jc w:val="center"/>
              <w:rPr>
                <w:rFonts w:ascii="Arial CYR" w:hAnsi="Arial CYR" w:cs="Arial CYR"/>
                <w:sz w:val="12"/>
                <w:szCs w:val="12"/>
              </w:rPr>
            </w:pPr>
            <w:r>
              <w:rPr>
                <w:rFonts w:ascii="Arial CYR" w:hAnsi="Arial CYR" w:cs="Arial CYR"/>
                <w:sz w:val="12"/>
                <w:szCs w:val="12"/>
              </w:rPr>
              <w:t>подпись Заказчика</w:t>
            </w:r>
          </w:p>
        </w:tc>
        <w:tc>
          <w:tcPr>
            <w:tcW w:w="698" w:type="dxa"/>
            <w:gridSpan w:val="4"/>
            <w:tcBorders>
              <w:top w:val="nil"/>
              <w:left w:val="nil"/>
              <w:bottom w:val="single" w:sz="8" w:space="0" w:color="auto"/>
              <w:right w:val="nil"/>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c>
          <w:tcPr>
            <w:tcW w:w="456" w:type="dxa"/>
            <w:gridSpan w:val="3"/>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401439" w:rsidRDefault="00401439"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401439" w:rsidRDefault="00401439" w:rsidP="00E44808">
            <w:pPr>
              <w:rPr>
                <w:rFonts w:ascii="Arial CYR" w:hAnsi="Arial CYR" w:cs="Arial CYR"/>
              </w:rPr>
            </w:pPr>
            <w:r>
              <w:rPr>
                <w:rFonts w:ascii="Arial CYR" w:hAnsi="Arial CYR" w:cs="Arial CYR"/>
              </w:rPr>
              <w:t> </w:t>
            </w:r>
          </w:p>
        </w:tc>
      </w:tr>
      <w:tr w:rsidR="001D3684">
        <w:trPr>
          <w:gridAfter w:val="1"/>
          <w:wAfter w:w="474" w:type="dxa"/>
          <w:trHeight w:val="300"/>
        </w:trPr>
        <w:tc>
          <w:tcPr>
            <w:tcW w:w="5837" w:type="dxa"/>
            <w:gridSpan w:val="3"/>
            <w:tcBorders>
              <w:top w:val="nil"/>
              <w:left w:val="nil"/>
              <w:bottom w:val="nil"/>
              <w:right w:val="nil"/>
            </w:tcBorders>
            <w:shd w:val="clear" w:color="auto" w:fill="auto"/>
            <w:noWrap/>
            <w:vAlign w:val="bottom"/>
          </w:tcPr>
          <w:p w:rsidR="00447B7C" w:rsidRPr="00467F2F" w:rsidRDefault="00C658AD" w:rsidP="00E44808">
            <w:pPr>
              <w:rPr>
                <w:rFonts w:ascii="Arial CYR" w:hAnsi="Arial CYR" w:cs="Arial CYR"/>
                <w:sz w:val="22"/>
                <w:szCs w:val="22"/>
              </w:rPr>
            </w:pPr>
            <w:r>
              <w:rPr>
                <w:rFonts w:ascii="Arial CYR" w:hAnsi="Arial CYR" w:cs="Arial CYR"/>
                <w:sz w:val="22"/>
                <w:szCs w:val="22"/>
              </w:rPr>
              <w:t xml:space="preserve">    </w:t>
            </w:r>
          </w:p>
          <w:p w:rsidR="00447B7C" w:rsidRPr="00467F2F" w:rsidRDefault="00447B7C" w:rsidP="00E44808">
            <w:pPr>
              <w:rPr>
                <w:rFonts w:ascii="Arial CYR" w:hAnsi="Arial CYR" w:cs="Arial CYR"/>
                <w:sz w:val="22"/>
                <w:szCs w:val="22"/>
              </w:rPr>
            </w:pPr>
          </w:p>
        </w:tc>
        <w:tc>
          <w:tcPr>
            <w:tcW w:w="2944" w:type="dxa"/>
            <w:gridSpan w:val="9"/>
            <w:tcBorders>
              <w:top w:val="nil"/>
              <w:left w:val="nil"/>
              <w:bottom w:val="nil"/>
              <w:right w:val="nil"/>
            </w:tcBorders>
            <w:shd w:val="clear" w:color="auto" w:fill="auto"/>
            <w:noWrap/>
          </w:tcPr>
          <w:p w:rsidR="00447B7C" w:rsidRDefault="00447B7C" w:rsidP="00E44808">
            <w:pPr>
              <w:jc w:val="center"/>
              <w:rPr>
                <w:rFonts w:ascii="Arial CYR" w:hAnsi="Arial CYR" w:cs="Arial CYR"/>
                <w:sz w:val="12"/>
                <w:szCs w:val="12"/>
              </w:rPr>
            </w:pPr>
            <w:r>
              <w:rPr>
                <w:rFonts w:ascii="Arial CYR" w:hAnsi="Arial CYR" w:cs="Arial CYR"/>
                <w:sz w:val="12"/>
                <w:szCs w:val="12"/>
              </w:rPr>
              <w:t>подпись Заказчика</w:t>
            </w:r>
          </w:p>
        </w:tc>
        <w:tc>
          <w:tcPr>
            <w:tcW w:w="698"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456" w:type="dxa"/>
            <w:gridSpan w:val="3"/>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1D3684">
        <w:trPr>
          <w:gridAfter w:val="4"/>
          <w:wAfter w:w="690" w:type="dxa"/>
          <w:trHeight w:val="105"/>
        </w:trPr>
        <w:tc>
          <w:tcPr>
            <w:tcW w:w="8838" w:type="dxa"/>
            <w:gridSpan w:val="13"/>
            <w:tcBorders>
              <w:top w:val="nil"/>
              <w:left w:val="nil"/>
              <w:bottom w:val="nil"/>
              <w:right w:val="nil"/>
            </w:tcBorders>
            <w:shd w:val="clear" w:color="auto" w:fill="auto"/>
            <w:noWrap/>
            <w:vAlign w:val="bottom"/>
          </w:tcPr>
          <w:p w:rsidR="00447B7C" w:rsidRPr="00467F2F" w:rsidRDefault="00C658AD" w:rsidP="00E44808">
            <w:pPr>
              <w:rPr>
                <w:rFonts w:ascii="Arial CYR" w:hAnsi="Arial CYR" w:cs="Arial CYR"/>
                <w:sz w:val="22"/>
                <w:szCs w:val="22"/>
              </w:rPr>
            </w:pPr>
            <w:r>
              <w:rPr>
                <w:rFonts w:ascii="Arial CYR" w:hAnsi="Arial CYR" w:cs="Arial CYR"/>
                <w:sz w:val="22"/>
                <w:szCs w:val="22"/>
              </w:rPr>
              <w:t xml:space="preserve">    </w:t>
            </w:r>
            <w:r w:rsidR="00447B7C">
              <w:rPr>
                <w:rFonts w:ascii="Arial CYR" w:hAnsi="Arial CYR" w:cs="Arial CYR"/>
                <w:sz w:val="22"/>
                <w:szCs w:val="22"/>
              </w:rPr>
              <w:t>Время ожидания доступа к техники</w:t>
            </w:r>
          </w:p>
          <w:p w:rsidR="00447B7C" w:rsidRDefault="00447B7C" w:rsidP="00E44808">
            <w:pPr>
              <w:rPr>
                <w:rFonts w:ascii="Arial CYR" w:hAnsi="Arial CYR" w:cs="Arial CYR"/>
              </w:rPr>
            </w:pPr>
          </w:p>
        </w:tc>
        <w:tc>
          <w:tcPr>
            <w:tcW w:w="879"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1047"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000" w:type="dxa"/>
            <w:gridSpan w:val="5"/>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1D3684">
        <w:trPr>
          <w:gridAfter w:val="1"/>
          <w:wAfter w:w="474" w:type="dxa"/>
          <w:trHeight w:val="300"/>
        </w:trPr>
        <w:tc>
          <w:tcPr>
            <w:tcW w:w="8781" w:type="dxa"/>
            <w:gridSpan w:val="12"/>
            <w:tcBorders>
              <w:top w:val="nil"/>
              <w:left w:val="nil"/>
              <w:bottom w:val="nil"/>
              <w:right w:val="nil"/>
            </w:tcBorders>
            <w:shd w:val="clear" w:color="auto" w:fill="auto"/>
            <w:noWrap/>
            <w:vAlign w:val="bottom"/>
          </w:tcPr>
          <w:p w:rsidR="00447B7C" w:rsidRPr="00467F2F" w:rsidRDefault="00C658AD" w:rsidP="00630511">
            <w:pPr>
              <w:rPr>
                <w:rFonts w:ascii="Arial CYR" w:hAnsi="Arial CYR" w:cs="Arial CYR"/>
                <w:sz w:val="22"/>
                <w:szCs w:val="22"/>
              </w:rPr>
            </w:pPr>
            <w:r>
              <w:rPr>
                <w:rFonts w:ascii="Arial CYR" w:hAnsi="Arial CYR" w:cs="Arial CYR"/>
                <w:sz w:val="22"/>
                <w:szCs w:val="22"/>
              </w:rPr>
              <w:t xml:space="preserve">    </w:t>
            </w:r>
          </w:p>
        </w:tc>
        <w:tc>
          <w:tcPr>
            <w:tcW w:w="698"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456" w:type="dxa"/>
            <w:gridSpan w:val="3"/>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1D3684">
        <w:trPr>
          <w:gridAfter w:val="4"/>
          <w:wAfter w:w="690" w:type="dxa"/>
          <w:trHeight w:val="300"/>
        </w:trPr>
        <w:tc>
          <w:tcPr>
            <w:tcW w:w="8838" w:type="dxa"/>
            <w:gridSpan w:val="13"/>
            <w:tcBorders>
              <w:top w:val="single" w:sz="4" w:space="0" w:color="auto"/>
              <w:left w:val="nil"/>
              <w:bottom w:val="single" w:sz="4" w:space="0" w:color="auto"/>
              <w:right w:val="nil"/>
            </w:tcBorders>
            <w:shd w:val="clear" w:color="auto" w:fill="auto"/>
            <w:noWrap/>
            <w:vAlign w:val="bottom"/>
          </w:tcPr>
          <w:p w:rsidR="00447B7C" w:rsidRDefault="00C658AD" w:rsidP="00E44808">
            <w:pPr>
              <w:rPr>
                <w:rFonts w:ascii="Arial CYR" w:hAnsi="Arial CYR" w:cs="Arial CYR"/>
              </w:rPr>
            </w:pPr>
            <w:r>
              <w:rPr>
                <w:rFonts w:ascii="Arial CYR" w:hAnsi="Arial CYR" w:cs="Arial CYR"/>
              </w:rPr>
              <w:t xml:space="preserve">  </w:t>
            </w:r>
            <w:r w:rsidR="00447B7C">
              <w:rPr>
                <w:rFonts w:ascii="Arial CYR" w:hAnsi="Arial CYR" w:cs="Arial CYR"/>
              </w:rPr>
              <w:t> </w:t>
            </w:r>
            <w:r w:rsidR="00447B7C" w:rsidRPr="00467F2F">
              <w:rPr>
                <w:rFonts w:ascii="Arial CYR" w:hAnsi="Arial CYR" w:cs="Arial CYR"/>
                <w:sz w:val="22"/>
                <w:szCs w:val="22"/>
              </w:rPr>
              <w:t>Замечания Заказчика по качеству выполненных работ:</w:t>
            </w:r>
            <w:r w:rsidR="00447B7C">
              <w:rPr>
                <w:rFonts w:ascii="Arial CYR" w:hAnsi="Arial CYR" w:cs="Arial CYR"/>
              </w:rPr>
              <w:t> </w:t>
            </w:r>
          </w:p>
          <w:p w:rsidR="00447B7C" w:rsidRDefault="00447B7C" w:rsidP="00E44808">
            <w:pPr>
              <w:rPr>
                <w:rFonts w:ascii="Arial CYR" w:hAnsi="Arial CYR" w:cs="Arial CYR"/>
              </w:rPr>
            </w:pPr>
            <w:r>
              <w:rPr>
                <w:rFonts w:ascii="Arial CYR" w:hAnsi="Arial CYR" w:cs="Arial CYR"/>
              </w:rPr>
              <w:t> </w:t>
            </w:r>
          </w:p>
        </w:tc>
        <w:tc>
          <w:tcPr>
            <w:tcW w:w="879" w:type="dxa"/>
            <w:gridSpan w:val="4"/>
            <w:tcBorders>
              <w:top w:val="single" w:sz="4" w:space="0" w:color="auto"/>
              <w:left w:val="nil"/>
              <w:bottom w:val="single" w:sz="4" w:space="0" w:color="auto"/>
              <w:right w:val="nil"/>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c>
          <w:tcPr>
            <w:tcW w:w="1047" w:type="dxa"/>
            <w:gridSpan w:val="4"/>
            <w:tcBorders>
              <w:top w:val="single" w:sz="4" w:space="0" w:color="auto"/>
              <w:left w:val="nil"/>
              <w:bottom w:val="single" w:sz="4" w:space="0" w:color="auto"/>
              <w:right w:val="nil"/>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c>
          <w:tcPr>
            <w:tcW w:w="2000" w:type="dxa"/>
            <w:gridSpan w:val="5"/>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C658AD">
        <w:trPr>
          <w:gridAfter w:val="3"/>
          <w:wAfter w:w="631" w:type="dxa"/>
          <w:trHeight w:val="300"/>
        </w:trPr>
        <w:tc>
          <w:tcPr>
            <w:tcW w:w="12823" w:type="dxa"/>
            <w:gridSpan w:val="27"/>
            <w:tcBorders>
              <w:top w:val="nil"/>
              <w:left w:val="nil"/>
              <w:bottom w:val="single" w:sz="4" w:space="0" w:color="auto"/>
              <w:right w:val="single" w:sz="8" w:space="0" w:color="auto"/>
            </w:tcBorders>
            <w:shd w:val="clear" w:color="auto" w:fill="auto"/>
            <w:noWrap/>
            <w:vAlign w:val="bottom"/>
          </w:tcPr>
          <w:p w:rsidR="004F64A7" w:rsidRPr="001D3684" w:rsidRDefault="004F64A7" w:rsidP="00E44808">
            <w:pPr>
              <w:rPr>
                <w:rFonts w:ascii="Arial CYR" w:hAnsi="Arial CYR" w:cs="Arial CYR"/>
                <w:b/>
                <w:sz w:val="12"/>
                <w:szCs w:val="12"/>
              </w:rPr>
            </w:pPr>
            <w:r>
              <w:rPr>
                <w:rFonts w:ascii="Arial CYR" w:hAnsi="Arial CYR" w:cs="Arial CYR"/>
              </w:rPr>
              <w:t xml:space="preserve">                                                                           </w:t>
            </w:r>
            <w:r w:rsidRPr="001D3684">
              <w:rPr>
                <w:rFonts w:ascii="Arial CYR" w:hAnsi="Arial CYR" w:cs="Arial CYR"/>
                <w:b/>
                <w:sz w:val="12"/>
                <w:szCs w:val="12"/>
              </w:rPr>
              <w:t>Диагностика погрузчика  по заявке клиентов</w:t>
            </w:r>
            <w:r w:rsidR="001D3684">
              <w:rPr>
                <w:rFonts w:ascii="Arial CYR" w:hAnsi="Arial CYR" w:cs="Arial CYR"/>
                <w:b/>
                <w:sz w:val="12"/>
                <w:szCs w:val="12"/>
              </w:rPr>
              <w:t xml:space="preserve">   </w:t>
            </w:r>
            <w:r w:rsidR="00C658AD">
              <w:rPr>
                <w:rFonts w:ascii="Arial CYR" w:hAnsi="Arial CYR" w:cs="Arial CYR"/>
                <w:b/>
                <w:sz w:val="12"/>
                <w:szCs w:val="12"/>
              </w:rPr>
              <w:t xml:space="preserve">        </w:t>
            </w:r>
            <w:r w:rsidR="001D3684">
              <w:rPr>
                <w:rFonts w:ascii="Arial CYR" w:hAnsi="Arial CYR" w:cs="Arial CYR"/>
                <w:b/>
                <w:sz w:val="12"/>
                <w:szCs w:val="12"/>
              </w:rPr>
              <w:t>Авто</w:t>
            </w:r>
            <w:r w:rsidR="00C658AD">
              <w:rPr>
                <w:rFonts w:ascii="Arial CYR" w:hAnsi="Arial CYR" w:cs="Arial CYR"/>
                <w:b/>
                <w:sz w:val="12"/>
                <w:szCs w:val="12"/>
              </w:rPr>
              <w:t xml:space="preserve">погрузчик      </w:t>
            </w:r>
            <w:proofErr w:type="spellStart"/>
            <w:r w:rsidR="00C658AD">
              <w:rPr>
                <w:rFonts w:ascii="Arial CYR" w:hAnsi="Arial CYR" w:cs="Arial CYR"/>
                <w:b/>
                <w:sz w:val="12"/>
                <w:szCs w:val="12"/>
              </w:rPr>
              <w:t>Электорпогрузчик</w:t>
            </w:r>
            <w:proofErr w:type="spellEnd"/>
            <w:r w:rsidR="00C658AD">
              <w:rPr>
                <w:rFonts w:ascii="Arial CYR" w:hAnsi="Arial CYR" w:cs="Arial CYR"/>
                <w:b/>
                <w:sz w:val="12"/>
                <w:szCs w:val="12"/>
              </w:rPr>
              <w:t xml:space="preserve">                  </w:t>
            </w:r>
            <w:proofErr w:type="spellStart"/>
            <w:r w:rsidR="00C658AD">
              <w:rPr>
                <w:rFonts w:ascii="Arial CYR" w:hAnsi="Arial CYR" w:cs="Arial CYR"/>
                <w:b/>
                <w:sz w:val="12"/>
                <w:szCs w:val="12"/>
              </w:rPr>
              <w:t>Ричтрак</w:t>
            </w:r>
            <w:proofErr w:type="spellEnd"/>
          </w:p>
        </w:tc>
      </w:tr>
      <w:tr w:rsidR="00C658AD">
        <w:trPr>
          <w:trHeight w:val="210"/>
        </w:trPr>
        <w:tc>
          <w:tcPr>
            <w:tcW w:w="5355" w:type="dxa"/>
            <w:gridSpan w:val="2"/>
            <w:vMerge w:val="restart"/>
            <w:tcBorders>
              <w:top w:val="nil"/>
              <w:left w:val="nil"/>
              <w:right w:val="single" w:sz="4" w:space="0" w:color="auto"/>
            </w:tcBorders>
            <w:shd w:val="clear" w:color="auto" w:fill="auto"/>
            <w:noWrap/>
            <w:vAlign w:val="bottom"/>
          </w:tcPr>
          <w:p w:rsidR="001D3684" w:rsidRPr="001D3684" w:rsidRDefault="00F63D36" w:rsidP="00467F2F">
            <w:pPr>
              <w:rPr>
                <w:rFonts w:ascii="Arial CYR" w:hAnsi="Arial CYR" w:cs="Arial CYR"/>
                <w:sz w:val="22"/>
                <w:szCs w:val="22"/>
              </w:rPr>
            </w:pPr>
            <w:r>
              <w:rPr>
                <w:rFonts w:ascii="Arial CYR" w:hAnsi="Arial CYR" w:cs="Arial CYR"/>
                <w:sz w:val="22"/>
                <w:szCs w:val="22"/>
              </w:rPr>
              <w:t xml:space="preserve">    </w:t>
            </w:r>
            <w:r w:rsidR="001D3684">
              <w:rPr>
                <w:rFonts w:ascii="Arial CYR" w:hAnsi="Arial CYR" w:cs="Arial CYR"/>
                <w:sz w:val="22"/>
                <w:szCs w:val="22"/>
              </w:rPr>
              <w:t xml:space="preserve">Заказчик обязуется оплатить:  </w:t>
            </w:r>
            <w:r w:rsidR="001D3684" w:rsidRPr="001D3684">
              <w:rPr>
                <w:rFonts w:ascii="Arial CYR" w:hAnsi="Arial CYR" w:cs="Arial CYR"/>
                <w:b/>
                <w:sz w:val="20"/>
                <w:szCs w:val="20"/>
              </w:rPr>
              <w:t>диагностику</w:t>
            </w:r>
          </w:p>
        </w:tc>
        <w:tc>
          <w:tcPr>
            <w:tcW w:w="13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D3684" w:rsidRPr="00D53FBA" w:rsidRDefault="001D3684" w:rsidP="004F64A7">
            <w:pPr>
              <w:rPr>
                <w:rFonts w:ascii="Arial CYR" w:hAnsi="Arial CYR" w:cs="Arial CYR"/>
                <w:sz w:val="16"/>
                <w:szCs w:val="16"/>
              </w:rPr>
            </w:pPr>
            <w:r>
              <w:rPr>
                <w:rFonts w:ascii="Arial CYR" w:hAnsi="Arial CYR" w:cs="Arial CYR"/>
                <w:sz w:val="16"/>
                <w:szCs w:val="16"/>
              </w:rPr>
              <w:t>Механика</w:t>
            </w:r>
            <w:r w:rsidRPr="00D53FBA">
              <w:rPr>
                <w:rFonts w:ascii="Arial CYR" w:hAnsi="Arial CYR" w:cs="Arial CYR"/>
                <w:sz w:val="16"/>
                <w:szCs w:val="16"/>
              </w:rPr>
              <w:t xml:space="preserve"> </w:t>
            </w:r>
          </w:p>
        </w:tc>
        <w:tc>
          <w:tcPr>
            <w:tcW w:w="1098" w:type="dxa"/>
            <w:gridSpan w:val="4"/>
            <w:tcBorders>
              <w:top w:val="single" w:sz="4" w:space="0" w:color="auto"/>
              <w:left w:val="nil"/>
              <w:bottom w:val="single" w:sz="4" w:space="0" w:color="auto"/>
              <w:right w:val="single" w:sz="4" w:space="0" w:color="auto"/>
            </w:tcBorders>
            <w:shd w:val="clear" w:color="auto" w:fill="auto"/>
            <w:vAlign w:val="bottom"/>
          </w:tcPr>
          <w:p w:rsidR="001D3684" w:rsidRPr="00D53FBA" w:rsidRDefault="001D3684" w:rsidP="004F64A7">
            <w:pPr>
              <w:rPr>
                <w:rFonts w:ascii="Arial CYR" w:hAnsi="Arial CYR" w:cs="Arial CYR"/>
                <w:sz w:val="16"/>
                <w:szCs w:val="16"/>
              </w:rPr>
            </w:pPr>
            <w:r>
              <w:rPr>
                <w:rFonts w:ascii="Arial CYR" w:hAnsi="Arial CYR" w:cs="Arial CYR"/>
                <w:sz w:val="16"/>
                <w:szCs w:val="16"/>
              </w:rPr>
              <w:t>Электрика</w:t>
            </w:r>
          </w:p>
        </w:tc>
        <w:tc>
          <w:tcPr>
            <w:tcW w:w="1221" w:type="dxa"/>
            <w:gridSpan w:val="4"/>
            <w:vMerge w:val="restart"/>
            <w:tcBorders>
              <w:top w:val="single" w:sz="4" w:space="0" w:color="auto"/>
              <w:left w:val="nil"/>
              <w:right w:val="single" w:sz="4" w:space="0" w:color="auto"/>
            </w:tcBorders>
            <w:shd w:val="clear" w:color="auto" w:fill="auto"/>
            <w:noWrap/>
            <w:vAlign w:val="bottom"/>
          </w:tcPr>
          <w:p w:rsidR="001D3684" w:rsidRPr="001D3684" w:rsidRDefault="001D3684" w:rsidP="00630511">
            <w:pPr>
              <w:jc w:val="right"/>
              <w:rPr>
                <w:rFonts w:ascii="Arial CYR" w:hAnsi="Arial CYR" w:cs="Arial CYR"/>
                <w:sz w:val="20"/>
                <w:szCs w:val="20"/>
              </w:rPr>
            </w:pPr>
            <w:r w:rsidRPr="001D3684">
              <w:rPr>
                <w:rFonts w:ascii="Arial CYR" w:hAnsi="Arial CYR" w:cs="Arial CYR"/>
                <w:sz w:val="20"/>
                <w:szCs w:val="20"/>
              </w:rPr>
              <w:t xml:space="preserve">     .</w:t>
            </w:r>
          </w:p>
        </w:tc>
        <w:tc>
          <w:tcPr>
            <w:tcW w:w="1306" w:type="dxa"/>
            <w:gridSpan w:val="6"/>
            <w:vMerge w:val="restart"/>
            <w:tcBorders>
              <w:top w:val="single" w:sz="4" w:space="0" w:color="auto"/>
              <w:left w:val="nil"/>
              <w:right w:val="single" w:sz="4" w:space="0" w:color="auto"/>
            </w:tcBorders>
            <w:shd w:val="clear" w:color="auto" w:fill="auto"/>
            <w:noWrap/>
            <w:vAlign w:val="bottom"/>
          </w:tcPr>
          <w:p w:rsidR="001D3684" w:rsidRPr="001D3684" w:rsidRDefault="00C658AD" w:rsidP="00CB7971">
            <w:pPr>
              <w:jc w:val="right"/>
              <w:rPr>
                <w:rFonts w:ascii="Arial CYR" w:hAnsi="Arial CYR" w:cs="Arial CYR"/>
                <w:sz w:val="20"/>
                <w:szCs w:val="20"/>
              </w:rPr>
            </w:pPr>
            <w:r>
              <w:rPr>
                <w:rFonts w:ascii="Arial CYR" w:hAnsi="Arial CYR" w:cs="Arial CYR"/>
                <w:sz w:val="20"/>
                <w:szCs w:val="20"/>
              </w:rPr>
              <w:t xml:space="preserve">.    </w:t>
            </w:r>
          </w:p>
        </w:tc>
        <w:tc>
          <w:tcPr>
            <w:tcW w:w="1106" w:type="dxa"/>
            <w:gridSpan w:val="5"/>
            <w:vMerge w:val="restart"/>
            <w:tcBorders>
              <w:top w:val="single" w:sz="4" w:space="0" w:color="auto"/>
              <w:left w:val="nil"/>
              <w:right w:val="single" w:sz="4" w:space="0" w:color="auto"/>
            </w:tcBorders>
            <w:shd w:val="clear" w:color="auto" w:fill="auto"/>
            <w:noWrap/>
            <w:vAlign w:val="bottom"/>
          </w:tcPr>
          <w:p w:rsidR="001D3684" w:rsidRPr="001D3684" w:rsidRDefault="001D3684" w:rsidP="00E44808">
            <w:pPr>
              <w:jc w:val="right"/>
              <w:rPr>
                <w:rFonts w:ascii="Arial CYR" w:hAnsi="Arial CYR" w:cs="Arial CYR"/>
                <w:sz w:val="20"/>
                <w:szCs w:val="20"/>
              </w:rPr>
            </w:pPr>
            <w:r w:rsidRPr="001D3684">
              <w:rPr>
                <w:rFonts w:ascii="Arial CYR" w:hAnsi="Arial CYR" w:cs="Arial CYR"/>
                <w:sz w:val="20"/>
                <w:szCs w:val="20"/>
              </w:rPr>
              <w:t>.</w:t>
            </w:r>
          </w:p>
        </w:tc>
        <w:tc>
          <w:tcPr>
            <w:tcW w:w="1991" w:type="dxa"/>
            <w:gridSpan w:val="5"/>
            <w:vMerge w:val="restart"/>
            <w:tcBorders>
              <w:top w:val="nil"/>
              <w:left w:val="nil"/>
              <w:right w:val="single" w:sz="8" w:space="0" w:color="auto"/>
            </w:tcBorders>
            <w:shd w:val="clear" w:color="auto" w:fill="auto"/>
            <w:noWrap/>
            <w:vAlign w:val="bottom"/>
          </w:tcPr>
          <w:p w:rsidR="001D3684" w:rsidRDefault="001D3684" w:rsidP="00E44808">
            <w:pPr>
              <w:rPr>
                <w:rFonts w:ascii="Arial CYR" w:hAnsi="Arial CYR" w:cs="Arial CYR"/>
              </w:rPr>
            </w:pPr>
          </w:p>
        </w:tc>
      </w:tr>
      <w:tr w:rsidR="00C658AD">
        <w:trPr>
          <w:trHeight w:val="330"/>
        </w:trPr>
        <w:tc>
          <w:tcPr>
            <w:tcW w:w="5355" w:type="dxa"/>
            <w:gridSpan w:val="2"/>
            <w:vMerge/>
            <w:tcBorders>
              <w:left w:val="nil"/>
              <w:bottom w:val="nil"/>
              <w:right w:val="single" w:sz="4" w:space="0" w:color="auto"/>
            </w:tcBorders>
            <w:shd w:val="clear" w:color="auto" w:fill="auto"/>
            <w:noWrap/>
            <w:vAlign w:val="bottom"/>
          </w:tcPr>
          <w:p w:rsidR="001D3684" w:rsidRPr="001D3684" w:rsidRDefault="001D3684" w:rsidP="00467F2F">
            <w:pPr>
              <w:rPr>
                <w:rFonts w:ascii="Arial CYR" w:hAnsi="Arial CYR" w:cs="Arial CYR"/>
                <w:b/>
                <w:sz w:val="20"/>
                <w:szCs w:val="20"/>
              </w:rPr>
            </w:pPr>
          </w:p>
        </w:tc>
        <w:tc>
          <w:tcPr>
            <w:tcW w:w="13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D3684" w:rsidRPr="001D3684" w:rsidRDefault="001D3684" w:rsidP="004F64A7">
            <w:pPr>
              <w:rPr>
                <w:rFonts w:ascii="Arial CYR" w:hAnsi="Arial CYR" w:cs="Arial CYR"/>
                <w:sz w:val="20"/>
                <w:szCs w:val="20"/>
              </w:rPr>
            </w:pPr>
          </w:p>
        </w:tc>
        <w:tc>
          <w:tcPr>
            <w:tcW w:w="1098" w:type="dxa"/>
            <w:gridSpan w:val="4"/>
            <w:tcBorders>
              <w:top w:val="single" w:sz="4" w:space="0" w:color="auto"/>
              <w:left w:val="nil"/>
              <w:bottom w:val="single" w:sz="4" w:space="0" w:color="auto"/>
              <w:right w:val="single" w:sz="4" w:space="0" w:color="auto"/>
            </w:tcBorders>
            <w:shd w:val="clear" w:color="auto" w:fill="auto"/>
            <w:vAlign w:val="bottom"/>
          </w:tcPr>
          <w:p w:rsidR="001D3684" w:rsidRPr="001D3684" w:rsidRDefault="001D3684" w:rsidP="004F64A7">
            <w:pPr>
              <w:rPr>
                <w:rFonts w:ascii="Arial CYR" w:hAnsi="Arial CYR" w:cs="Arial CYR"/>
                <w:sz w:val="20"/>
                <w:szCs w:val="20"/>
              </w:rPr>
            </w:pPr>
          </w:p>
        </w:tc>
        <w:tc>
          <w:tcPr>
            <w:tcW w:w="1221" w:type="dxa"/>
            <w:gridSpan w:val="4"/>
            <w:vMerge/>
            <w:tcBorders>
              <w:left w:val="nil"/>
              <w:bottom w:val="single" w:sz="4" w:space="0" w:color="auto"/>
              <w:right w:val="single" w:sz="4" w:space="0" w:color="auto"/>
            </w:tcBorders>
            <w:shd w:val="clear" w:color="auto" w:fill="auto"/>
            <w:noWrap/>
            <w:vAlign w:val="bottom"/>
          </w:tcPr>
          <w:p w:rsidR="001D3684" w:rsidRDefault="001D3684" w:rsidP="00E44808">
            <w:pPr>
              <w:jc w:val="right"/>
              <w:rPr>
                <w:rFonts w:ascii="Arial CYR" w:hAnsi="Arial CYR" w:cs="Arial CYR"/>
              </w:rPr>
            </w:pPr>
          </w:p>
        </w:tc>
        <w:tc>
          <w:tcPr>
            <w:tcW w:w="1306" w:type="dxa"/>
            <w:gridSpan w:val="6"/>
            <w:vMerge/>
            <w:tcBorders>
              <w:left w:val="nil"/>
              <w:bottom w:val="single" w:sz="4" w:space="0" w:color="auto"/>
              <w:right w:val="single" w:sz="4" w:space="0" w:color="auto"/>
            </w:tcBorders>
            <w:shd w:val="clear" w:color="auto" w:fill="auto"/>
            <w:noWrap/>
            <w:vAlign w:val="bottom"/>
          </w:tcPr>
          <w:p w:rsidR="001D3684" w:rsidRDefault="001D3684" w:rsidP="00E44808">
            <w:pPr>
              <w:jc w:val="right"/>
              <w:rPr>
                <w:rFonts w:ascii="Arial CYR" w:hAnsi="Arial CYR" w:cs="Arial CYR"/>
              </w:rPr>
            </w:pPr>
          </w:p>
        </w:tc>
        <w:tc>
          <w:tcPr>
            <w:tcW w:w="1106" w:type="dxa"/>
            <w:gridSpan w:val="5"/>
            <w:vMerge/>
            <w:tcBorders>
              <w:left w:val="nil"/>
              <w:bottom w:val="single" w:sz="4" w:space="0" w:color="auto"/>
              <w:right w:val="single" w:sz="4" w:space="0" w:color="auto"/>
            </w:tcBorders>
            <w:shd w:val="clear" w:color="auto" w:fill="auto"/>
            <w:noWrap/>
            <w:vAlign w:val="bottom"/>
          </w:tcPr>
          <w:p w:rsidR="001D3684" w:rsidRDefault="001D3684" w:rsidP="00E44808">
            <w:pPr>
              <w:jc w:val="right"/>
              <w:rPr>
                <w:rFonts w:ascii="Arial CYR" w:hAnsi="Arial CYR" w:cs="Arial CYR"/>
              </w:rPr>
            </w:pPr>
          </w:p>
        </w:tc>
        <w:tc>
          <w:tcPr>
            <w:tcW w:w="1991" w:type="dxa"/>
            <w:gridSpan w:val="5"/>
            <w:vMerge/>
            <w:tcBorders>
              <w:left w:val="nil"/>
              <w:bottom w:val="nil"/>
              <w:right w:val="single" w:sz="8" w:space="0" w:color="auto"/>
            </w:tcBorders>
            <w:shd w:val="clear" w:color="auto" w:fill="auto"/>
            <w:noWrap/>
            <w:vAlign w:val="bottom"/>
          </w:tcPr>
          <w:p w:rsidR="001D3684" w:rsidRDefault="001D3684" w:rsidP="00E44808">
            <w:pPr>
              <w:rPr>
                <w:rFonts w:ascii="Arial CYR" w:hAnsi="Arial CYR" w:cs="Arial CYR"/>
              </w:rPr>
            </w:pPr>
          </w:p>
        </w:tc>
      </w:tr>
      <w:tr w:rsidR="001D3684">
        <w:trPr>
          <w:gridAfter w:val="6"/>
          <w:wAfter w:w="2400" w:type="dxa"/>
          <w:trHeight w:val="300"/>
        </w:trPr>
        <w:tc>
          <w:tcPr>
            <w:tcW w:w="11054" w:type="dxa"/>
            <w:gridSpan w:val="24"/>
            <w:tcBorders>
              <w:top w:val="nil"/>
              <w:left w:val="nil"/>
              <w:bottom w:val="nil"/>
              <w:right w:val="single" w:sz="8" w:space="0" w:color="auto"/>
            </w:tcBorders>
            <w:shd w:val="clear" w:color="auto" w:fill="auto"/>
            <w:noWrap/>
            <w:vAlign w:val="bottom"/>
          </w:tcPr>
          <w:p w:rsidR="001D3684" w:rsidRPr="001D3684" w:rsidRDefault="001D3684" w:rsidP="00E44808">
            <w:pPr>
              <w:rPr>
                <w:rFonts w:ascii="Arial CYR" w:hAnsi="Arial CYR" w:cs="Arial CYR"/>
                <w:b/>
                <w:sz w:val="20"/>
                <w:szCs w:val="20"/>
              </w:rPr>
            </w:pPr>
            <w:r>
              <w:rPr>
                <w:rFonts w:ascii="Arial CYR" w:hAnsi="Arial CYR" w:cs="Arial CYR"/>
                <w:b/>
                <w:sz w:val="20"/>
                <w:szCs w:val="20"/>
              </w:rPr>
              <w:t xml:space="preserve">                                                         </w:t>
            </w:r>
            <w:r w:rsidR="00F63D36">
              <w:rPr>
                <w:rFonts w:ascii="Arial CYR" w:hAnsi="Arial CYR" w:cs="Arial CYR"/>
                <w:b/>
                <w:sz w:val="20"/>
                <w:szCs w:val="20"/>
              </w:rPr>
              <w:t xml:space="preserve">    </w:t>
            </w:r>
            <w:r w:rsidRPr="001D3684">
              <w:rPr>
                <w:rFonts w:ascii="Arial CYR" w:hAnsi="Arial CYR" w:cs="Arial CYR"/>
                <w:b/>
                <w:sz w:val="20"/>
                <w:szCs w:val="20"/>
              </w:rPr>
              <w:t>ремонт по счету</w:t>
            </w:r>
          </w:p>
        </w:tc>
      </w:tr>
      <w:tr w:rsidR="001D3684">
        <w:trPr>
          <w:gridAfter w:val="1"/>
          <w:wAfter w:w="474" w:type="dxa"/>
          <w:trHeight w:val="120"/>
        </w:trPr>
        <w:tc>
          <w:tcPr>
            <w:tcW w:w="3746" w:type="dxa"/>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163" w:type="dxa"/>
            <w:gridSpan w:val="3"/>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872" w:type="dxa"/>
            <w:gridSpan w:val="8"/>
            <w:tcBorders>
              <w:top w:val="nil"/>
              <w:left w:val="nil"/>
              <w:bottom w:val="nil"/>
              <w:right w:val="nil"/>
            </w:tcBorders>
            <w:shd w:val="clear" w:color="auto" w:fill="auto"/>
            <w:noWrap/>
            <w:vAlign w:val="bottom"/>
          </w:tcPr>
          <w:p w:rsidR="00447B7C" w:rsidRDefault="00447B7C" w:rsidP="00E44808">
            <w:pPr>
              <w:jc w:val="right"/>
              <w:rPr>
                <w:rFonts w:ascii="Arial CYR" w:hAnsi="Arial CYR" w:cs="Arial CYR"/>
              </w:rPr>
            </w:pPr>
          </w:p>
        </w:tc>
        <w:tc>
          <w:tcPr>
            <w:tcW w:w="698"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456" w:type="dxa"/>
            <w:gridSpan w:val="3"/>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1D3684">
        <w:trPr>
          <w:gridAfter w:val="1"/>
          <w:wAfter w:w="474" w:type="dxa"/>
          <w:trHeight w:val="360"/>
        </w:trPr>
        <w:tc>
          <w:tcPr>
            <w:tcW w:w="3746" w:type="dxa"/>
            <w:tcBorders>
              <w:top w:val="nil"/>
              <w:left w:val="nil"/>
              <w:bottom w:val="nil"/>
              <w:right w:val="nil"/>
            </w:tcBorders>
            <w:shd w:val="clear" w:color="auto" w:fill="auto"/>
            <w:noWrap/>
            <w:vAlign w:val="bottom"/>
          </w:tcPr>
          <w:p w:rsidR="00447B7C" w:rsidRPr="00F63D36" w:rsidRDefault="00F63D36" w:rsidP="00E44808">
            <w:pPr>
              <w:rPr>
                <w:rFonts w:ascii="Arial CYR" w:hAnsi="Arial CYR" w:cs="Arial CYR"/>
                <w:b/>
                <w:bCs/>
                <w:sz w:val="28"/>
                <w:szCs w:val="28"/>
              </w:rPr>
            </w:pPr>
            <w:r w:rsidRPr="00F63D36">
              <w:rPr>
                <w:rFonts w:ascii="Arial CYR" w:hAnsi="Arial CYR" w:cs="Arial CYR"/>
                <w:b/>
                <w:bCs/>
                <w:sz w:val="28"/>
                <w:szCs w:val="28"/>
              </w:rPr>
              <w:t xml:space="preserve">     </w:t>
            </w:r>
            <w:r w:rsidR="00447B7C" w:rsidRPr="00F63D36">
              <w:rPr>
                <w:rFonts w:ascii="Arial CYR" w:hAnsi="Arial CYR" w:cs="Arial CYR"/>
                <w:b/>
                <w:bCs/>
                <w:sz w:val="28"/>
                <w:szCs w:val="28"/>
              </w:rPr>
              <w:t>Заказчик получил:</w:t>
            </w:r>
          </w:p>
        </w:tc>
        <w:tc>
          <w:tcPr>
            <w:tcW w:w="21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7B7C" w:rsidRPr="00467F2F" w:rsidRDefault="00447B7C" w:rsidP="001D3684">
            <w:pPr>
              <w:rPr>
                <w:rFonts w:ascii="Arial CYR" w:hAnsi="Arial CYR" w:cs="Arial CYR"/>
                <w:sz w:val="22"/>
                <w:szCs w:val="22"/>
              </w:rPr>
            </w:pPr>
            <w:r w:rsidRPr="00467F2F">
              <w:rPr>
                <w:rFonts w:ascii="Arial CYR" w:hAnsi="Arial CYR" w:cs="Arial CYR"/>
                <w:sz w:val="22"/>
                <w:szCs w:val="22"/>
              </w:rPr>
              <w:t>счет</w:t>
            </w:r>
          </w:p>
        </w:tc>
        <w:tc>
          <w:tcPr>
            <w:tcW w:w="2872" w:type="dxa"/>
            <w:gridSpan w:val="8"/>
            <w:tcBorders>
              <w:top w:val="single" w:sz="4" w:space="0" w:color="auto"/>
              <w:left w:val="nil"/>
              <w:bottom w:val="single" w:sz="4" w:space="0" w:color="auto"/>
              <w:right w:val="single" w:sz="4" w:space="0" w:color="auto"/>
            </w:tcBorders>
            <w:shd w:val="clear" w:color="auto" w:fill="auto"/>
            <w:noWrap/>
            <w:vAlign w:val="bottom"/>
          </w:tcPr>
          <w:p w:rsidR="00447B7C" w:rsidRPr="00467F2F" w:rsidRDefault="00447B7C" w:rsidP="004F64A7">
            <w:pPr>
              <w:rPr>
                <w:rFonts w:ascii="Arial CYR" w:hAnsi="Arial CYR" w:cs="Arial CYR"/>
                <w:sz w:val="22"/>
                <w:szCs w:val="22"/>
              </w:rPr>
            </w:pPr>
            <w:r w:rsidRPr="00467F2F">
              <w:rPr>
                <w:rFonts w:ascii="Arial CYR" w:hAnsi="Arial CYR" w:cs="Arial CYR"/>
                <w:sz w:val="22"/>
                <w:szCs w:val="22"/>
              </w:rPr>
              <w:t>договор</w:t>
            </w:r>
          </w:p>
        </w:tc>
        <w:tc>
          <w:tcPr>
            <w:tcW w:w="698" w:type="dxa"/>
            <w:gridSpan w:val="4"/>
            <w:tcBorders>
              <w:top w:val="single" w:sz="4" w:space="0" w:color="auto"/>
              <w:left w:val="nil"/>
              <w:bottom w:val="single" w:sz="4" w:space="0" w:color="auto"/>
              <w:right w:val="single" w:sz="4" w:space="0" w:color="auto"/>
            </w:tcBorders>
            <w:shd w:val="clear" w:color="auto" w:fill="auto"/>
            <w:noWrap/>
            <w:vAlign w:val="bottom"/>
          </w:tcPr>
          <w:p w:rsidR="00447B7C" w:rsidRDefault="00447B7C" w:rsidP="00467F2F">
            <w:pPr>
              <w:rPr>
                <w:rFonts w:ascii="Arial CYR" w:hAnsi="Arial CYR" w:cs="Arial CYR"/>
              </w:rPr>
            </w:pPr>
            <w:r>
              <w:rPr>
                <w:rFonts w:ascii="Arial CYR" w:hAnsi="Arial CYR" w:cs="Arial CYR"/>
              </w:rPr>
              <w:t>акт</w:t>
            </w:r>
          </w:p>
        </w:tc>
        <w:tc>
          <w:tcPr>
            <w:tcW w:w="456" w:type="dxa"/>
            <w:gridSpan w:val="3"/>
            <w:tcBorders>
              <w:top w:val="nil"/>
              <w:left w:val="nil"/>
              <w:bottom w:val="nil"/>
              <w:right w:val="nil"/>
            </w:tcBorders>
            <w:shd w:val="clear" w:color="auto" w:fill="auto"/>
            <w:noWrap/>
            <w:vAlign w:val="bottom"/>
          </w:tcPr>
          <w:p w:rsidR="00447B7C" w:rsidRDefault="00447B7C" w:rsidP="00467F2F">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9B438B" w:rsidTr="009B438B">
        <w:trPr>
          <w:gridAfter w:val="1"/>
          <w:wAfter w:w="474" w:type="dxa"/>
          <w:trHeight w:val="300"/>
        </w:trPr>
        <w:tc>
          <w:tcPr>
            <w:tcW w:w="3746" w:type="dxa"/>
            <w:tcBorders>
              <w:top w:val="nil"/>
              <w:left w:val="nil"/>
              <w:bottom w:val="nil"/>
              <w:right w:val="nil"/>
            </w:tcBorders>
            <w:shd w:val="clear" w:color="auto" w:fill="auto"/>
            <w:noWrap/>
            <w:vAlign w:val="bottom"/>
          </w:tcPr>
          <w:p w:rsidR="009B438B" w:rsidRDefault="009B438B" w:rsidP="00E44808">
            <w:pPr>
              <w:rPr>
                <w:rFonts w:ascii="Arial CYR" w:hAnsi="Arial CYR" w:cs="Arial CYR"/>
              </w:rPr>
            </w:pPr>
          </w:p>
        </w:tc>
        <w:tc>
          <w:tcPr>
            <w:tcW w:w="5733" w:type="dxa"/>
            <w:gridSpan w:val="15"/>
            <w:tcBorders>
              <w:top w:val="nil"/>
              <w:left w:val="single" w:sz="4" w:space="0" w:color="auto"/>
              <w:bottom w:val="single" w:sz="4" w:space="0" w:color="auto"/>
              <w:right w:val="single" w:sz="4" w:space="0" w:color="auto"/>
            </w:tcBorders>
            <w:shd w:val="clear" w:color="auto" w:fill="auto"/>
            <w:noWrap/>
            <w:vAlign w:val="bottom"/>
          </w:tcPr>
          <w:p w:rsidR="009B438B" w:rsidRPr="009B438B" w:rsidRDefault="009B438B" w:rsidP="00467F2F">
            <w:pPr>
              <w:rPr>
                <w:rFonts w:ascii="Arial CYR" w:hAnsi="Arial CYR" w:cs="Arial CYR"/>
                <w:sz w:val="22"/>
                <w:szCs w:val="22"/>
              </w:rPr>
            </w:pPr>
            <w:r>
              <w:rPr>
                <w:rFonts w:ascii="Arial CYR" w:hAnsi="Arial CYR" w:cs="Arial CYR"/>
                <w:sz w:val="22"/>
                <w:szCs w:val="22"/>
              </w:rPr>
              <w:t>УПД</w:t>
            </w:r>
          </w:p>
        </w:tc>
        <w:tc>
          <w:tcPr>
            <w:tcW w:w="456" w:type="dxa"/>
            <w:gridSpan w:val="3"/>
            <w:tcBorders>
              <w:top w:val="nil"/>
              <w:left w:val="nil"/>
              <w:bottom w:val="nil"/>
              <w:right w:val="nil"/>
            </w:tcBorders>
            <w:shd w:val="clear" w:color="auto" w:fill="auto"/>
            <w:noWrap/>
            <w:vAlign w:val="bottom"/>
          </w:tcPr>
          <w:p w:rsidR="009B438B" w:rsidRDefault="009B438B" w:rsidP="00467F2F">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9B438B" w:rsidRDefault="009B438B"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9B438B" w:rsidRDefault="009B438B" w:rsidP="00E44808">
            <w:pPr>
              <w:rPr>
                <w:rFonts w:ascii="Arial CYR" w:hAnsi="Arial CYR" w:cs="Arial CYR"/>
              </w:rPr>
            </w:pPr>
            <w:r>
              <w:rPr>
                <w:rFonts w:ascii="Arial CYR" w:hAnsi="Arial CYR" w:cs="Arial CYR"/>
              </w:rPr>
              <w:t> </w:t>
            </w:r>
          </w:p>
        </w:tc>
      </w:tr>
      <w:tr w:rsidR="001D3684">
        <w:trPr>
          <w:gridAfter w:val="1"/>
          <w:wAfter w:w="474" w:type="dxa"/>
          <w:trHeight w:val="135"/>
        </w:trPr>
        <w:tc>
          <w:tcPr>
            <w:tcW w:w="3746" w:type="dxa"/>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163" w:type="dxa"/>
            <w:gridSpan w:val="3"/>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872" w:type="dxa"/>
            <w:gridSpan w:val="8"/>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698"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456" w:type="dxa"/>
            <w:gridSpan w:val="3"/>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1D3684">
        <w:trPr>
          <w:gridAfter w:val="1"/>
          <w:wAfter w:w="474" w:type="dxa"/>
          <w:trHeight w:val="300"/>
        </w:trPr>
        <w:tc>
          <w:tcPr>
            <w:tcW w:w="3746" w:type="dxa"/>
            <w:tcBorders>
              <w:top w:val="nil"/>
              <w:left w:val="nil"/>
              <w:bottom w:val="nil"/>
              <w:right w:val="nil"/>
            </w:tcBorders>
            <w:shd w:val="clear" w:color="auto" w:fill="auto"/>
            <w:noWrap/>
            <w:vAlign w:val="bottom"/>
          </w:tcPr>
          <w:p w:rsidR="00447B7C" w:rsidRDefault="00F63D36" w:rsidP="00E44808">
            <w:pPr>
              <w:rPr>
                <w:rFonts w:ascii="Arial CYR" w:hAnsi="Arial CYR" w:cs="Arial CYR"/>
              </w:rPr>
            </w:pPr>
            <w:r>
              <w:rPr>
                <w:rFonts w:ascii="Arial CYR" w:hAnsi="Arial CYR" w:cs="Arial CYR"/>
              </w:rPr>
              <w:t xml:space="preserve">     </w:t>
            </w:r>
            <w:r w:rsidR="00447B7C">
              <w:rPr>
                <w:rFonts w:ascii="Arial CYR" w:hAnsi="Arial CYR" w:cs="Arial CYR"/>
              </w:rPr>
              <w:t>Заказчик:</w:t>
            </w:r>
          </w:p>
        </w:tc>
        <w:tc>
          <w:tcPr>
            <w:tcW w:w="2163" w:type="dxa"/>
            <w:gridSpan w:val="3"/>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872" w:type="dxa"/>
            <w:gridSpan w:val="8"/>
            <w:tcBorders>
              <w:top w:val="nil"/>
              <w:left w:val="nil"/>
              <w:bottom w:val="nil"/>
              <w:right w:val="nil"/>
            </w:tcBorders>
            <w:shd w:val="clear" w:color="auto" w:fill="auto"/>
            <w:noWrap/>
            <w:vAlign w:val="bottom"/>
          </w:tcPr>
          <w:p w:rsidR="00447B7C" w:rsidRDefault="00447B7C" w:rsidP="00E44808">
            <w:pPr>
              <w:rPr>
                <w:rFonts w:ascii="Arial CYR" w:hAnsi="Arial CYR" w:cs="Arial CYR"/>
              </w:rPr>
            </w:pPr>
            <w:r>
              <w:rPr>
                <w:rFonts w:ascii="Arial CYR" w:hAnsi="Arial CYR" w:cs="Arial CYR"/>
              </w:rPr>
              <w:t>Исполнитель:</w:t>
            </w:r>
          </w:p>
        </w:tc>
        <w:tc>
          <w:tcPr>
            <w:tcW w:w="698"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456" w:type="dxa"/>
            <w:gridSpan w:val="3"/>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1045"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p>
        </w:tc>
        <w:tc>
          <w:tcPr>
            <w:tcW w:w="2000" w:type="dxa"/>
            <w:gridSpan w:val="6"/>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1D3684">
        <w:trPr>
          <w:gridAfter w:val="4"/>
          <w:wAfter w:w="690" w:type="dxa"/>
          <w:trHeight w:val="300"/>
        </w:trPr>
        <w:tc>
          <w:tcPr>
            <w:tcW w:w="5909" w:type="dxa"/>
            <w:gridSpan w:val="4"/>
            <w:tcBorders>
              <w:top w:val="nil"/>
              <w:left w:val="nil"/>
              <w:bottom w:val="nil"/>
              <w:right w:val="nil"/>
            </w:tcBorders>
            <w:shd w:val="clear" w:color="auto" w:fill="auto"/>
            <w:noWrap/>
            <w:vAlign w:val="bottom"/>
          </w:tcPr>
          <w:p w:rsidR="00447B7C" w:rsidRDefault="00447B7C" w:rsidP="00E44808">
            <w:pPr>
              <w:rPr>
                <w:rFonts w:ascii="Arial CYR" w:hAnsi="Arial CYR" w:cs="Arial CYR"/>
              </w:rPr>
            </w:pPr>
            <w:r>
              <w:rPr>
                <w:rFonts w:ascii="Arial CYR" w:hAnsi="Arial CYR" w:cs="Arial CYR"/>
              </w:rPr>
              <w:t>_________________________________</w:t>
            </w:r>
          </w:p>
        </w:tc>
        <w:tc>
          <w:tcPr>
            <w:tcW w:w="4855" w:type="dxa"/>
            <w:gridSpan w:val="17"/>
            <w:tcBorders>
              <w:top w:val="nil"/>
              <w:left w:val="nil"/>
              <w:bottom w:val="nil"/>
              <w:right w:val="nil"/>
            </w:tcBorders>
            <w:shd w:val="clear" w:color="auto" w:fill="auto"/>
            <w:noWrap/>
            <w:vAlign w:val="bottom"/>
          </w:tcPr>
          <w:p w:rsidR="00447B7C" w:rsidRDefault="00447B7C" w:rsidP="00E44808">
            <w:pPr>
              <w:rPr>
                <w:rFonts w:ascii="Arial CYR" w:hAnsi="Arial CYR" w:cs="Arial CYR"/>
              </w:rPr>
            </w:pPr>
            <w:r>
              <w:rPr>
                <w:rFonts w:ascii="Arial CYR" w:hAnsi="Arial CYR" w:cs="Arial CYR"/>
              </w:rPr>
              <w:t>________________________________</w:t>
            </w:r>
          </w:p>
        </w:tc>
        <w:tc>
          <w:tcPr>
            <w:tcW w:w="2000" w:type="dxa"/>
            <w:gridSpan w:val="5"/>
            <w:tcBorders>
              <w:top w:val="nil"/>
              <w:left w:val="nil"/>
              <w:bottom w:val="nil"/>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r w:rsidR="001D3684">
        <w:trPr>
          <w:gridAfter w:val="4"/>
          <w:wAfter w:w="690" w:type="dxa"/>
          <w:trHeight w:val="315"/>
        </w:trPr>
        <w:tc>
          <w:tcPr>
            <w:tcW w:w="3746" w:type="dxa"/>
            <w:tcBorders>
              <w:top w:val="nil"/>
              <w:left w:val="nil"/>
              <w:bottom w:val="single" w:sz="8" w:space="0" w:color="auto"/>
              <w:right w:val="nil"/>
            </w:tcBorders>
            <w:shd w:val="clear" w:color="auto" w:fill="auto"/>
            <w:noWrap/>
          </w:tcPr>
          <w:p w:rsidR="00447B7C" w:rsidRDefault="00447B7C" w:rsidP="00E44808">
            <w:pPr>
              <w:jc w:val="right"/>
              <w:rPr>
                <w:rFonts w:ascii="Arial CYR" w:hAnsi="Arial CYR" w:cs="Arial CYR"/>
                <w:sz w:val="16"/>
                <w:szCs w:val="16"/>
              </w:rPr>
            </w:pPr>
            <w:r>
              <w:rPr>
                <w:rFonts w:ascii="Arial CYR" w:hAnsi="Arial CYR" w:cs="Arial CYR"/>
                <w:sz w:val="16"/>
                <w:szCs w:val="16"/>
              </w:rPr>
              <w:t>должность, ФИО,</w:t>
            </w:r>
          </w:p>
        </w:tc>
        <w:tc>
          <w:tcPr>
            <w:tcW w:w="2163" w:type="dxa"/>
            <w:gridSpan w:val="3"/>
            <w:tcBorders>
              <w:top w:val="nil"/>
              <w:left w:val="nil"/>
              <w:bottom w:val="single" w:sz="8" w:space="0" w:color="auto"/>
              <w:right w:val="nil"/>
            </w:tcBorders>
            <w:shd w:val="clear" w:color="auto" w:fill="auto"/>
            <w:noWrap/>
          </w:tcPr>
          <w:p w:rsidR="00447B7C" w:rsidRDefault="00447B7C" w:rsidP="00E44808">
            <w:pPr>
              <w:rPr>
                <w:rFonts w:ascii="Arial CYR" w:hAnsi="Arial CYR" w:cs="Arial CYR"/>
                <w:sz w:val="16"/>
                <w:szCs w:val="16"/>
              </w:rPr>
            </w:pPr>
            <w:r>
              <w:rPr>
                <w:rFonts w:ascii="Arial CYR" w:hAnsi="Arial CYR" w:cs="Arial CYR"/>
                <w:sz w:val="16"/>
                <w:szCs w:val="16"/>
              </w:rPr>
              <w:t>подпись</w:t>
            </w:r>
          </w:p>
        </w:tc>
        <w:tc>
          <w:tcPr>
            <w:tcW w:w="2091" w:type="dxa"/>
            <w:gridSpan w:val="7"/>
            <w:tcBorders>
              <w:top w:val="nil"/>
              <w:left w:val="nil"/>
              <w:bottom w:val="single" w:sz="8" w:space="0" w:color="auto"/>
              <w:right w:val="nil"/>
            </w:tcBorders>
            <w:shd w:val="clear" w:color="auto" w:fill="auto"/>
            <w:noWrap/>
          </w:tcPr>
          <w:p w:rsidR="00447B7C" w:rsidRDefault="00447B7C" w:rsidP="00447B7C">
            <w:pPr>
              <w:jc w:val="center"/>
              <w:rPr>
                <w:rFonts w:ascii="Arial CYR" w:hAnsi="Arial CYR" w:cs="Arial CYR"/>
                <w:sz w:val="16"/>
                <w:szCs w:val="16"/>
              </w:rPr>
            </w:pPr>
            <w:r>
              <w:rPr>
                <w:rFonts w:ascii="Arial CYR" w:hAnsi="Arial CYR" w:cs="Arial CYR"/>
                <w:sz w:val="16"/>
                <w:szCs w:val="16"/>
              </w:rPr>
              <w:t>должность, ФИО,</w:t>
            </w:r>
          </w:p>
        </w:tc>
        <w:tc>
          <w:tcPr>
            <w:tcW w:w="838" w:type="dxa"/>
            <w:gridSpan w:val="2"/>
            <w:tcBorders>
              <w:top w:val="nil"/>
              <w:left w:val="nil"/>
              <w:bottom w:val="single" w:sz="8" w:space="0" w:color="auto"/>
              <w:right w:val="nil"/>
            </w:tcBorders>
            <w:shd w:val="clear" w:color="auto" w:fill="auto"/>
            <w:noWrap/>
          </w:tcPr>
          <w:p w:rsidR="00447B7C" w:rsidRDefault="00630511" w:rsidP="00630511">
            <w:pPr>
              <w:rPr>
                <w:rFonts w:ascii="Arial CYR" w:hAnsi="Arial CYR" w:cs="Arial CYR"/>
                <w:sz w:val="16"/>
                <w:szCs w:val="16"/>
              </w:rPr>
            </w:pPr>
            <w:r>
              <w:rPr>
                <w:rFonts w:ascii="Arial CYR" w:hAnsi="Arial CYR" w:cs="Arial CYR"/>
                <w:sz w:val="16"/>
                <w:szCs w:val="16"/>
              </w:rPr>
              <w:t>п</w:t>
            </w:r>
            <w:r w:rsidR="00447B7C">
              <w:rPr>
                <w:rFonts w:ascii="Arial CYR" w:hAnsi="Arial CYR" w:cs="Arial CYR"/>
                <w:sz w:val="16"/>
                <w:szCs w:val="16"/>
              </w:rPr>
              <w:t>одпись</w:t>
            </w:r>
          </w:p>
        </w:tc>
        <w:tc>
          <w:tcPr>
            <w:tcW w:w="879" w:type="dxa"/>
            <w:gridSpan w:val="4"/>
            <w:tcBorders>
              <w:top w:val="nil"/>
              <w:left w:val="nil"/>
              <w:bottom w:val="single" w:sz="8" w:space="0" w:color="auto"/>
              <w:right w:val="nil"/>
            </w:tcBorders>
            <w:shd w:val="clear" w:color="auto" w:fill="auto"/>
            <w:noWrap/>
          </w:tcPr>
          <w:p w:rsidR="00447B7C" w:rsidRDefault="00447B7C" w:rsidP="00E44808">
            <w:pPr>
              <w:rPr>
                <w:rFonts w:ascii="Arial CYR" w:hAnsi="Arial CYR" w:cs="Arial CYR"/>
                <w:sz w:val="16"/>
                <w:szCs w:val="16"/>
              </w:rPr>
            </w:pPr>
            <w:r>
              <w:rPr>
                <w:rFonts w:ascii="Arial CYR" w:hAnsi="Arial CYR" w:cs="Arial CYR"/>
                <w:sz w:val="16"/>
                <w:szCs w:val="16"/>
              </w:rPr>
              <w:t> </w:t>
            </w:r>
          </w:p>
        </w:tc>
        <w:tc>
          <w:tcPr>
            <w:tcW w:w="1047" w:type="dxa"/>
            <w:gridSpan w:val="4"/>
            <w:tcBorders>
              <w:top w:val="nil"/>
              <w:left w:val="nil"/>
              <w:bottom w:val="single" w:sz="8" w:space="0" w:color="auto"/>
              <w:right w:val="nil"/>
            </w:tcBorders>
            <w:shd w:val="clear" w:color="auto" w:fill="auto"/>
            <w:noWrap/>
          </w:tcPr>
          <w:p w:rsidR="00447B7C" w:rsidRDefault="00447B7C" w:rsidP="00E44808">
            <w:pPr>
              <w:rPr>
                <w:rFonts w:ascii="Arial CYR" w:hAnsi="Arial CYR" w:cs="Arial CYR"/>
                <w:sz w:val="16"/>
                <w:szCs w:val="16"/>
              </w:rPr>
            </w:pPr>
            <w:r>
              <w:rPr>
                <w:rFonts w:ascii="Arial CYR" w:hAnsi="Arial CYR" w:cs="Arial CYR"/>
                <w:sz w:val="16"/>
                <w:szCs w:val="16"/>
              </w:rPr>
              <w:t> </w:t>
            </w:r>
          </w:p>
        </w:tc>
        <w:tc>
          <w:tcPr>
            <w:tcW w:w="2000" w:type="dxa"/>
            <w:gridSpan w:val="5"/>
            <w:tcBorders>
              <w:top w:val="nil"/>
              <w:left w:val="nil"/>
              <w:bottom w:val="single" w:sz="8" w:space="0" w:color="auto"/>
              <w:right w:val="single" w:sz="8" w:space="0" w:color="auto"/>
            </w:tcBorders>
            <w:shd w:val="clear" w:color="auto" w:fill="auto"/>
            <w:noWrap/>
            <w:vAlign w:val="bottom"/>
          </w:tcPr>
          <w:p w:rsidR="00447B7C" w:rsidRDefault="00447B7C" w:rsidP="00E44808">
            <w:pPr>
              <w:rPr>
                <w:rFonts w:ascii="Arial CYR" w:hAnsi="Arial CYR" w:cs="Arial CYR"/>
              </w:rPr>
            </w:pPr>
            <w:r>
              <w:rPr>
                <w:rFonts w:ascii="Arial CYR" w:hAnsi="Arial CYR" w:cs="Arial CYR"/>
              </w:rPr>
              <w:t> </w:t>
            </w:r>
          </w:p>
        </w:tc>
      </w:tr>
    </w:tbl>
    <w:p w:rsidR="00F63D36" w:rsidRDefault="00F63D36" w:rsidP="00696A3C">
      <w:pPr>
        <w:pStyle w:val="a4"/>
      </w:pPr>
    </w:p>
    <w:p w:rsidR="00401439" w:rsidRPr="00EB7CE6" w:rsidRDefault="00401439" w:rsidP="00696A3C">
      <w:pPr>
        <w:pStyle w:val="a4"/>
      </w:pPr>
      <w:r>
        <w:t xml:space="preserve">Генеральный  директор                                              </w:t>
      </w:r>
      <w:r w:rsidR="00CB74AF">
        <w:t>Генеральный д</w:t>
      </w:r>
      <w:r w:rsidR="00713B18">
        <w:t>иректор</w:t>
      </w:r>
    </w:p>
    <w:p w:rsidR="00401439" w:rsidRPr="00B30961" w:rsidRDefault="00401439" w:rsidP="00696A3C">
      <w:pPr>
        <w:pStyle w:val="a4"/>
        <w:rPr>
          <w:sz w:val="16"/>
          <w:szCs w:val="16"/>
        </w:rPr>
      </w:pPr>
      <w:r>
        <w:t xml:space="preserve">                                                                                                          </w:t>
      </w:r>
    </w:p>
    <w:p w:rsidR="00401439" w:rsidRPr="00A17B24" w:rsidRDefault="00401439" w:rsidP="00696A3C">
      <w:pPr>
        <w:pStyle w:val="a4"/>
      </w:pPr>
      <w:r>
        <w:t>__________________ Горелов</w:t>
      </w:r>
      <w:r w:rsidR="00DA3451">
        <w:t>а</w:t>
      </w:r>
      <w:r>
        <w:t xml:space="preserve"> </w:t>
      </w:r>
      <w:r w:rsidR="00DA3451">
        <w:t>М.Р.</w:t>
      </w:r>
      <w:r w:rsidR="00C2168F">
        <w:tab/>
        <w:t xml:space="preserve">  _______</w:t>
      </w:r>
      <w:r w:rsidR="00081302">
        <w:t>______</w:t>
      </w:r>
      <w:r>
        <w:t xml:space="preserve">  </w:t>
      </w:r>
    </w:p>
    <w:p w:rsidR="00630511" w:rsidRDefault="005C381D" w:rsidP="0004137E">
      <w:pPr>
        <w:rPr>
          <w:sz w:val="22"/>
          <w:szCs w:val="22"/>
        </w:rPr>
      </w:pPr>
      <w:r>
        <w:rPr>
          <w:sz w:val="22"/>
          <w:szCs w:val="22"/>
        </w:rPr>
        <w:lastRenderedPageBreak/>
        <w:tab/>
      </w:r>
    </w:p>
    <w:p w:rsidR="0068141F" w:rsidRDefault="000A1226" w:rsidP="0004137E">
      <w:pPr>
        <w:rPr>
          <w:sz w:val="22"/>
          <w:szCs w:val="22"/>
        </w:rPr>
      </w:pPr>
      <w:r>
        <w:rPr>
          <w:sz w:val="22"/>
          <w:szCs w:val="22"/>
        </w:rPr>
        <w:t>«</w:t>
      </w:r>
      <w:r w:rsidR="009C40C3">
        <w:rPr>
          <w:sz w:val="22"/>
          <w:szCs w:val="22"/>
        </w:rPr>
        <w:t xml:space="preserve">         </w:t>
      </w:r>
      <w:r w:rsidR="008F5790">
        <w:rPr>
          <w:sz w:val="22"/>
          <w:szCs w:val="22"/>
        </w:rPr>
        <w:t xml:space="preserve">»  </w:t>
      </w:r>
      <w:r w:rsidR="009C40C3">
        <w:rPr>
          <w:sz w:val="22"/>
          <w:szCs w:val="22"/>
        </w:rPr>
        <w:t xml:space="preserve">        </w:t>
      </w:r>
      <w:r w:rsidR="00670F2F">
        <w:rPr>
          <w:sz w:val="22"/>
          <w:szCs w:val="22"/>
        </w:rPr>
        <w:t xml:space="preserve"> </w:t>
      </w:r>
      <w:r w:rsidR="00D8257C">
        <w:rPr>
          <w:sz w:val="22"/>
          <w:szCs w:val="22"/>
        </w:rPr>
        <w:t xml:space="preserve"> </w:t>
      </w:r>
      <w:r w:rsidR="008F5790">
        <w:rPr>
          <w:sz w:val="22"/>
          <w:szCs w:val="22"/>
        </w:rPr>
        <w:t>20</w:t>
      </w:r>
      <w:r w:rsidR="009C40C3">
        <w:rPr>
          <w:sz w:val="22"/>
          <w:szCs w:val="22"/>
        </w:rPr>
        <w:t xml:space="preserve">      </w:t>
      </w:r>
      <w:r w:rsidR="008F5790">
        <w:rPr>
          <w:sz w:val="22"/>
          <w:szCs w:val="22"/>
        </w:rPr>
        <w:t xml:space="preserve"> года</w:t>
      </w:r>
      <w:r w:rsidR="00EE0F0F">
        <w:rPr>
          <w:sz w:val="22"/>
          <w:szCs w:val="22"/>
        </w:rPr>
        <w:tab/>
      </w:r>
      <w:r w:rsidR="005C381D">
        <w:rPr>
          <w:sz w:val="22"/>
          <w:szCs w:val="22"/>
        </w:rPr>
        <w:tab/>
      </w:r>
      <w:r w:rsidR="005C381D">
        <w:rPr>
          <w:sz w:val="22"/>
          <w:szCs w:val="22"/>
        </w:rPr>
        <w:tab/>
      </w:r>
      <w:r w:rsidR="00EE0F0F">
        <w:rPr>
          <w:sz w:val="22"/>
          <w:szCs w:val="22"/>
        </w:rPr>
        <w:tab/>
      </w:r>
      <w:r w:rsidR="009D266C">
        <w:rPr>
          <w:sz w:val="22"/>
          <w:szCs w:val="22"/>
        </w:rPr>
        <w:tab/>
      </w:r>
      <w:r w:rsidR="009D266C">
        <w:rPr>
          <w:sz w:val="22"/>
          <w:szCs w:val="22"/>
        </w:rPr>
        <w:tab/>
      </w:r>
    </w:p>
    <w:p w:rsidR="00A457A5" w:rsidRPr="004510B0" w:rsidRDefault="0068141F" w:rsidP="0004137E">
      <w:pPr>
        <w:rPr>
          <w:sz w:val="22"/>
          <w:szCs w:val="22"/>
        </w:rPr>
      </w:pPr>
      <w:r>
        <w:rPr>
          <w:sz w:val="22"/>
          <w:szCs w:val="22"/>
        </w:rPr>
        <w:t xml:space="preserve">                                                                                                                             </w:t>
      </w:r>
      <w:r w:rsidR="00A05C96">
        <w:rPr>
          <w:sz w:val="22"/>
          <w:szCs w:val="22"/>
        </w:rPr>
        <w:t>Приложение № 5</w:t>
      </w:r>
    </w:p>
    <w:p w:rsidR="00A457A5" w:rsidRPr="002A49AE" w:rsidRDefault="00812C27">
      <w:pPr>
        <w:tabs>
          <w:tab w:val="left" w:pos="7125"/>
        </w:tabs>
        <w:rPr>
          <w:sz w:val="22"/>
          <w:szCs w:val="22"/>
        </w:rPr>
      </w:pPr>
      <w:r>
        <w:rPr>
          <w:sz w:val="22"/>
          <w:szCs w:val="22"/>
        </w:rPr>
        <w:t xml:space="preserve">                                                                                                 </w:t>
      </w:r>
      <w:r w:rsidR="00E469A3">
        <w:rPr>
          <w:sz w:val="22"/>
          <w:szCs w:val="22"/>
        </w:rPr>
        <w:t xml:space="preserve">                            </w:t>
      </w:r>
      <w:r w:rsidR="009D266C">
        <w:rPr>
          <w:sz w:val="22"/>
          <w:szCs w:val="22"/>
        </w:rPr>
        <w:t>к</w:t>
      </w:r>
      <w:r w:rsidR="00E42900">
        <w:rPr>
          <w:sz w:val="22"/>
          <w:szCs w:val="22"/>
        </w:rPr>
        <w:t xml:space="preserve"> Договору</w:t>
      </w:r>
      <w:r w:rsidR="00244A7A">
        <w:rPr>
          <w:sz w:val="22"/>
          <w:szCs w:val="22"/>
        </w:rPr>
        <w:t xml:space="preserve"> </w:t>
      </w:r>
      <w:r w:rsidR="005E5EDA" w:rsidRPr="004510B0">
        <w:rPr>
          <w:b/>
          <w:sz w:val="22"/>
          <w:szCs w:val="22"/>
        </w:rPr>
        <w:t>№</w:t>
      </w:r>
      <w:r w:rsidR="005E5EDA">
        <w:rPr>
          <w:b/>
          <w:sz w:val="22"/>
          <w:szCs w:val="22"/>
        </w:rPr>
        <w:t xml:space="preserve"> </w:t>
      </w:r>
    </w:p>
    <w:p w:rsidR="00A457A5" w:rsidRPr="004510B0" w:rsidRDefault="00A457A5">
      <w:pPr>
        <w:tabs>
          <w:tab w:val="left" w:pos="7125"/>
        </w:tabs>
        <w:rPr>
          <w:sz w:val="22"/>
          <w:szCs w:val="22"/>
        </w:rPr>
      </w:pPr>
    </w:p>
    <w:p w:rsidR="00A457A5" w:rsidRPr="004510B0" w:rsidRDefault="00A457A5">
      <w:pPr>
        <w:tabs>
          <w:tab w:val="left" w:pos="7125"/>
        </w:tabs>
        <w:rPr>
          <w:sz w:val="22"/>
          <w:szCs w:val="22"/>
        </w:rPr>
      </w:pPr>
    </w:p>
    <w:p w:rsidR="00A457A5" w:rsidRPr="004510B0" w:rsidRDefault="00A457A5">
      <w:pPr>
        <w:pStyle w:val="3"/>
        <w:rPr>
          <w:sz w:val="22"/>
          <w:szCs w:val="22"/>
        </w:rPr>
      </w:pPr>
      <w:r w:rsidRPr="004510B0">
        <w:rPr>
          <w:sz w:val="22"/>
          <w:szCs w:val="22"/>
        </w:rPr>
        <w:t>Тарифы</w:t>
      </w:r>
    </w:p>
    <w:p w:rsidR="00A457A5" w:rsidRPr="004510B0" w:rsidRDefault="00A457A5">
      <w:pPr>
        <w:tabs>
          <w:tab w:val="left" w:pos="7125"/>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5939"/>
        <w:gridCol w:w="2985"/>
      </w:tblGrid>
      <w:tr w:rsidR="00A457A5" w:rsidRPr="004510B0" w:rsidTr="000F2E97">
        <w:tc>
          <w:tcPr>
            <w:tcW w:w="647" w:type="dxa"/>
          </w:tcPr>
          <w:p w:rsidR="00A457A5" w:rsidRPr="004510B0" w:rsidRDefault="00A457A5" w:rsidP="000F2E97">
            <w:pPr>
              <w:tabs>
                <w:tab w:val="left" w:pos="7125"/>
              </w:tabs>
              <w:rPr>
                <w:sz w:val="22"/>
                <w:szCs w:val="22"/>
              </w:rPr>
            </w:pPr>
            <w:r w:rsidRPr="004510B0">
              <w:rPr>
                <w:sz w:val="22"/>
                <w:szCs w:val="22"/>
              </w:rPr>
              <w:t>№ п/п</w:t>
            </w:r>
          </w:p>
        </w:tc>
        <w:tc>
          <w:tcPr>
            <w:tcW w:w="5939" w:type="dxa"/>
          </w:tcPr>
          <w:p w:rsidR="00A457A5" w:rsidRPr="004510B0" w:rsidRDefault="00A457A5" w:rsidP="000F2E97">
            <w:pPr>
              <w:tabs>
                <w:tab w:val="left" w:pos="7125"/>
              </w:tabs>
              <w:jc w:val="center"/>
              <w:rPr>
                <w:sz w:val="22"/>
                <w:szCs w:val="22"/>
              </w:rPr>
            </w:pPr>
            <w:r w:rsidRPr="004510B0">
              <w:rPr>
                <w:sz w:val="22"/>
                <w:szCs w:val="22"/>
              </w:rPr>
              <w:t xml:space="preserve">Наименование </w:t>
            </w:r>
          </w:p>
        </w:tc>
        <w:tc>
          <w:tcPr>
            <w:tcW w:w="2985" w:type="dxa"/>
          </w:tcPr>
          <w:p w:rsidR="00A457A5" w:rsidRPr="004510B0" w:rsidRDefault="00A457A5" w:rsidP="000F2E97">
            <w:pPr>
              <w:tabs>
                <w:tab w:val="left" w:pos="7125"/>
              </w:tabs>
              <w:jc w:val="center"/>
              <w:rPr>
                <w:sz w:val="22"/>
                <w:szCs w:val="22"/>
              </w:rPr>
            </w:pPr>
            <w:r w:rsidRPr="004510B0">
              <w:rPr>
                <w:sz w:val="22"/>
                <w:szCs w:val="22"/>
              </w:rPr>
              <w:t>Стоимость,</w:t>
            </w:r>
            <w:r w:rsidR="00205F03" w:rsidRPr="004510B0">
              <w:rPr>
                <w:sz w:val="22"/>
                <w:szCs w:val="22"/>
              </w:rPr>
              <w:t xml:space="preserve"> </w:t>
            </w:r>
            <w:proofErr w:type="spellStart"/>
            <w:r w:rsidR="00205F03" w:rsidRPr="004510B0">
              <w:rPr>
                <w:sz w:val="22"/>
                <w:szCs w:val="22"/>
              </w:rPr>
              <w:t>руб</w:t>
            </w:r>
            <w:proofErr w:type="spellEnd"/>
          </w:p>
          <w:p w:rsidR="00A457A5" w:rsidRPr="004510B0" w:rsidRDefault="00A457A5" w:rsidP="000F2E97">
            <w:pPr>
              <w:tabs>
                <w:tab w:val="left" w:pos="7125"/>
              </w:tabs>
              <w:jc w:val="center"/>
              <w:rPr>
                <w:sz w:val="22"/>
                <w:szCs w:val="22"/>
              </w:rPr>
            </w:pPr>
            <w:r w:rsidRPr="004510B0">
              <w:rPr>
                <w:sz w:val="22"/>
                <w:szCs w:val="22"/>
              </w:rPr>
              <w:t xml:space="preserve"> </w:t>
            </w:r>
            <w:r w:rsidR="00205F03" w:rsidRPr="004510B0">
              <w:rPr>
                <w:sz w:val="22"/>
                <w:szCs w:val="22"/>
              </w:rPr>
              <w:t>с</w:t>
            </w:r>
            <w:r w:rsidRPr="004510B0">
              <w:rPr>
                <w:sz w:val="22"/>
                <w:szCs w:val="22"/>
              </w:rPr>
              <w:t xml:space="preserve"> НДС</w:t>
            </w:r>
          </w:p>
        </w:tc>
      </w:tr>
      <w:tr w:rsidR="00A457A5" w:rsidRPr="004510B0" w:rsidTr="000F2E97">
        <w:tc>
          <w:tcPr>
            <w:tcW w:w="647" w:type="dxa"/>
          </w:tcPr>
          <w:p w:rsidR="00A457A5" w:rsidRPr="004510B0" w:rsidRDefault="00A457A5" w:rsidP="000F2E97">
            <w:pPr>
              <w:tabs>
                <w:tab w:val="left" w:pos="7125"/>
              </w:tabs>
              <w:jc w:val="center"/>
              <w:rPr>
                <w:sz w:val="22"/>
                <w:szCs w:val="22"/>
              </w:rPr>
            </w:pPr>
            <w:r w:rsidRPr="004510B0">
              <w:rPr>
                <w:sz w:val="22"/>
                <w:szCs w:val="22"/>
              </w:rPr>
              <w:t>1.</w:t>
            </w:r>
          </w:p>
        </w:tc>
        <w:tc>
          <w:tcPr>
            <w:tcW w:w="5939" w:type="dxa"/>
          </w:tcPr>
          <w:p w:rsidR="00A457A5" w:rsidRPr="004510B0" w:rsidRDefault="003769CC" w:rsidP="000F2E97">
            <w:pPr>
              <w:pStyle w:val="a3"/>
              <w:tabs>
                <w:tab w:val="clear" w:pos="4677"/>
                <w:tab w:val="clear" w:pos="9355"/>
                <w:tab w:val="left" w:pos="7125"/>
              </w:tabs>
              <w:rPr>
                <w:sz w:val="22"/>
                <w:szCs w:val="22"/>
              </w:rPr>
            </w:pPr>
            <w:r w:rsidRPr="004510B0">
              <w:rPr>
                <w:sz w:val="22"/>
                <w:szCs w:val="22"/>
              </w:rPr>
              <w:t>П</w:t>
            </w:r>
            <w:r w:rsidR="00A457A5" w:rsidRPr="004510B0">
              <w:rPr>
                <w:sz w:val="22"/>
                <w:szCs w:val="22"/>
              </w:rPr>
              <w:t>рофилактический осмотр и диагностика</w:t>
            </w:r>
            <w:r w:rsidRPr="004510B0">
              <w:rPr>
                <w:sz w:val="22"/>
                <w:szCs w:val="22"/>
              </w:rPr>
              <w:t xml:space="preserve"> автопогрузчика</w:t>
            </w:r>
            <w:r w:rsidR="00A457A5" w:rsidRPr="004510B0">
              <w:rPr>
                <w:sz w:val="22"/>
                <w:szCs w:val="22"/>
              </w:rPr>
              <w:t>, за 1 единицу техники</w:t>
            </w:r>
          </w:p>
        </w:tc>
        <w:tc>
          <w:tcPr>
            <w:tcW w:w="2985" w:type="dxa"/>
          </w:tcPr>
          <w:p w:rsidR="00A457A5" w:rsidRPr="004510B0" w:rsidRDefault="00CB7971" w:rsidP="00FD3CDA">
            <w:pPr>
              <w:tabs>
                <w:tab w:val="left" w:pos="7125"/>
              </w:tabs>
              <w:jc w:val="center"/>
              <w:rPr>
                <w:sz w:val="22"/>
                <w:szCs w:val="22"/>
              </w:rPr>
            </w:pPr>
            <w:r>
              <w:rPr>
                <w:sz w:val="22"/>
                <w:szCs w:val="22"/>
              </w:rPr>
              <w:t>4</w:t>
            </w:r>
            <w:r w:rsidR="00FD3CDA">
              <w:rPr>
                <w:sz w:val="22"/>
                <w:szCs w:val="22"/>
              </w:rPr>
              <w:t xml:space="preserve"> 248</w:t>
            </w:r>
            <w:r w:rsidR="0000398D">
              <w:rPr>
                <w:sz w:val="22"/>
                <w:szCs w:val="22"/>
              </w:rPr>
              <w:t>,00</w:t>
            </w:r>
          </w:p>
        </w:tc>
      </w:tr>
      <w:tr w:rsidR="003769CC" w:rsidRPr="004510B0" w:rsidTr="000F2E97">
        <w:tc>
          <w:tcPr>
            <w:tcW w:w="647" w:type="dxa"/>
          </w:tcPr>
          <w:p w:rsidR="003769CC" w:rsidRPr="004510B0" w:rsidRDefault="003769CC" w:rsidP="000F2E97">
            <w:pPr>
              <w:tabs>
                <w:tab w:val="left" w:pos="7125"/>
              </w:tabs>
              <w:jc w:val="center"/>
              <w:rPr>
                <w:sz w:val="22"/>
                <w:szCs w:val="22"/>
              </w:rPr>
            </w:pPr>
            <w:r w:rsidRPr="004510B0">
              <w:rPr>
                <w:sz w:val="22"/>
                <w:szCs w:val="22"/>
              </w:rPr>
              <w:t>2.</w:t>
            </w:r>
          </w:p>
        </w:tc>
        <w:tc>
          <w:tcPr>
            <w:tcW w:w="5939" w:type="dxa"/>
          </w:tcPr>
          <w:p w:rsidR="003769CC" w:rsidRPr="004510B0" w:rsidRDefault="003769CC" w:rsidP="000F2E97">
            <w:pPr>
              <w:tabs>
                <w:tab w:val="left" w:pos="7125"/>
              </w:tabs>
              <w:rPr>
                <w:sz w:val="22"/>
                <w:szCs w:val="22"/>
              </w:rPr>
            </w:pPr>
            <w:r w:rsidRPr="004510B0">
              <w:rPr>
                <w:sz w:val="22"/>
                <w:szCs w:val="22"/>
              </w:rPr>
              <w:t xml:space="preserve">Профилактический осмотр и диагностика </w:t>
            </w:r>
            <w:proofErr w:type="spellStart"/>
            <w:r w:rsidRPr="004510B0">
              <w:rPr>
                <w:sz w:val="22"/>
                <w:szCs w:val="22"/>
              </w:rPr>
              <w:t>электропогрузчика</w:t>
            </w:r>
            <w:proofErr w:type="spellEnd"/>
            <w:r w:rsidRPr="004510B0">
              <w:rPr>
                <w:sz w:val="22"/>
                <w:szCs w:val="22"/>
              </w:rPr>
              <w:t>, за 1 единицу техники</w:t>
            </w:r>
          </w:p>
        </w:tc>
        <w:tc>
          <w:tcPr>
            <w:tcW w:w="2985" w:type="dxa"/>
          </w:tcPr>
          <w:p w:rsidR="003769CC" w:rsidRPr="004510B0" w:rsidRDefault="00FD3CDA" w:rsidP="00CB7971">
            <w:pPr>
              <w:tabs>
                <w:tab w:val="left" w:pos="7125"/>
              </w:tabs>
              <w:jc w:val="center"/>
              <w:rPr>
                <w:sz w:val="22"/>
                <w:szCs w:val="22"/>
              </w:rPr>
            </w:pPr>
            <w:r>
              <w:rPr>
                <w:sz w:val="22"/>
                <w:szCs w:val="22"/>
              </w:rPr>
              <w:t>6 312,00</w:t>
            </w:r>
          </w:p>
        </w:tc>
      </w:tr>
      <w:tr w:rsidR="00BD093F" w:rsidRPr="004510B0" w:rsidTr="000F2E97">
        <w:tc>
          <w:tcPr>
            <w:tcW w:w="647" w:type="dxa"/>
          </w:tcPr>
          <w:p w:rsidR="00BD093F" w:rsidRPr="004510B0" w:rsidRDefault="00BD093F" w:rsidP="000F2E97">
            <w:pPr>
              <w:tabs>
                <w:tab w:val="left" w:pos="7125"/>
              </w:tabs>
              <w:jc w:val="center"/>
              <w:rPr>
                <w:sz w:val="22"/>
                <w:szCs w:val="22"/>
              </w:rPr>
            </w:pPr>
            <w:r w:rsidRPr="004510B0">
              <w:rPr>
                <w:sz w:val="22"/>
                <w:szCs w:val="22"/>
              </w:rPr>
              <w:t>3.</w:t>
            </w:r>
          </w:p>
        </w:tc>
        <w:tc>
          <w:tcPr>
            <w:tcW w:w="5939" w:type="dxa"/>
          </w:tcPr>
          <w:p w:rsidR="00BD093F" w:rsidRPr="004510B0" w:rsidRDefault="00BD093F" w:rsidP="000F2E97">
            <w:pPr>
              <w:tabs>
                <w:tab w:val="left" w:pos="7125"/>
              </w:tabs>
              <w:rPr>
                <w:sz w:val="22"/>
                <w:szCs w:val="22"/>
              </w:rPr>
            </w:pPr>
            <w:r w:rsidRPr="004510B0">
              <w:rPr>
                <w:sz w:val="22"/>
                <w:szCs w:val="22"/>
              </w:rPr>
              <w:t xml:space="preserve">Профилактический осмотр и диагностика </w:t>
            </w:r>
            <w:proofErr w:type="spellStart"/>
            <w:r w:rsidRPr="004510B0">
              <w:rPr>
                <w:sz w:val="22"/>
                <w:szCs w:val="22"/>
              </w:rPr>
              <w:t>электроштабелера</w:t>
            </w:r>
            <w:proofErr w:type="spellEnd"/>
            <w:r w:rsidRPr="004510B0">
              <w:rPr>
                <w:sz w:val="22"/>
                <w:szCs w:val="22"/>
              </w:rPr>
              <w:t>, за 1 единицу техники</w:t>
            </w:r>
          </w:p>
        </w:tc>
        <w:tc>
          <w:tcPr>
            <w:tcW w:w="2985" w:type="dxa"/>
          </w:tcPr>
          <w:p w:rsidR="00BD093F" w:rsidRPr="004510B0" w:rsidRDefault="00FD3CDA" w:rsidP="000F2E97">
            <w:pPr>
              <w:tabs>
                <w:tab w:val="left" w:pos="7125"/>
              </w:tabs>
              <w:jc w:val="center"/>
              <w:rPr>
                <w:sz w:val="22"/>
                <w:szCs w:val="22"/>
              </w:rPr>
            </w:pPr>
            <w:r>
              <w:rPr>
                <w:sz w:val="22"/>
                <w:szCs w:val="22"/>
              </w:rPr>
              <w:t>8 934,00</w:t>
            </w:r>
          </w:p>
        </w:tc>
      </w:tr>
      <w:tr w:rsidR="00BD093F" w:rsidRPr="004510B0" w:rsidTr="000F2E97">
        <w:tc>
          <w:tcPr>
            <w:tcW w:w="647" w:type="dxa"/>
          </w:tcPr>
          <w:p w:rsidR="00BD093F" w:rsidRPr="004510B0" w:rsidRDefault="00C11EC7" w:rsidP="000F2E97">
            <w:pPr>
              <w:tabs>
                <w:tab w:val="left" w:pos="7125"/>
              </w:tabs>
              <w:jc w:val="center"/>
              <w:rPr>
                <w:sz w:val="22"/>
                <w:szCs w:val="22"/>
              </w:rPr>
            </w:pPr>
            <w:r w:rsidRPr="004510B0">
              <w:rPr>
                <w:sz w:val="22"/>
                <w:szCs w:val="22"/>
              </w:rPr>
              <w:t>4</w:t>
            </w:r>
            <w:r w:rsidR="00BD093F" w:rsidRPr="004510B0">
              <w:rPr>
                <w:sz w:val="22"/>
                <w:szCs w:val="22"/>
              </w:rPr>
              <w:t>.</w:t>
            </w:r>
          </w:p>
        </w:tc>
        <w:tc>
          <w:tcPr>
            <w:tcW w:w="5939" w:type="dxa"/>
          </w:tcPr>
          <w:p w:rsidR="00BD093F" w:rsidRPr="004510B0" w:rsidRDefault="00BD093F" w:rsidP="000F2E97">
            <w:pPr>
              <w:tabs>
                <w:tab w:val="left" w:pos="7125"/>
              </w:tabs>
              <w:rPr>
                <w:sz w:val="22"/>
                <w:szCs w:val="22"/>
              </w:rPr>
            </w:pPr>
            <w:r w:rsidRPr="004510B0">
              <w:rPr>
                <w:sz w:val="22"/>
                <w:szCs w:val="22"/>
              </w:rPr>
              <w:t>Работы по техническому обслуживанию и ремонту, за 1 нормо-час</w:t>
            </w:r>
          </w:p>
        </w:tc>
        <w:tc>
          <w:tcPr>
            <w:tcW w:w="2985" w:type="dxa"/>
          </w:tcPr>
          <w:p w:rsidR="00BD093F" w:rsidRPr="004510B0" w:rsidRDefault="00CB7971" w:rsidP="000F2E97">
            <w:pPr>
              <w:tabs>
                <w:tab w:val="left" w:pos="7125"/>
              </w:tabs>
              <w:jc w:val="center"/>
              <w:rPr>
                <w:sz w:val="22"/>
                <w:szCs w:val="22"/>
              </w:rPr>
            </w:pPr>
            <w:r>
              <w:rPr>
                <w:sz w:val="22"/>
                <w:szCs w:val="22"/>
              </w:rPr>
              <w:t>1</w:t>
            </w:r>
            <w:r w:rsidR="00FD3CDA">
              <w:rPr>
                <w:sz w:val="22"/>
                <w:szCs w:val="22"/>
              </w:rPr>
              <w:t xml:space="preserve"> </w:t>
            </w:r>
            <w:r>
              <w:rPr>
                <w:sz w:val="22"/>
                <w:szCs w:val="22"/>
              </w:rPr>
              <w:t>448,10</w:t>
            </w:r>
          </w:p>
        </w:tc>
      </w:tr>
      <w:tr w:rsidR="006239D7" w:rsidRPr="004510B0" w:rsidTr="006239D7">
        <w:trPr>
          <w:trHeight w:val="297"/>
        </w:trPr>
        <w:tc>
          <w:tcPr>
            <w:tcW w:w="647" w:type="dxa"/>
          </w:tcPr>
          <w:p w:rsidR="006239D7" w:rsidRPr="004510B0" w:rsidRDefault="0068141F" w:rsidP="000F2E97">
            <w:pPr>
              <w:tabs>
                <w:tab w:val="left" w:pos="7125"/>
              </w:tabs>
              <w:jc w:val="center"/>
              <w:rPr>
                <w:sz w:val="22"/>
                <w:szCs w:val="22"/>
              </w:rPr>
            </w:pPr>
            <w:r>
              <w:rPr>
                <w:sz w:val="22"/>
                <w:szCs w:val="22"/>
              </w:rPr>
              <w:t>5.</w:t>
            </w:r>
          </w:p>
        </w:tc>
        <w:tc>
          <w:tcPr>
            <w:tcW w:w="5939" w:type="dxa"/>
          </w:tcPr>
          <w:p w:rsidR="006239D7" w:rsidRPr="004510B0" w:rsidRDefault="006239D7" w:rsidP="0068141F">
            <w:pPr>
              <w:tabs>
                <w:tab w:val="left" w:pos="7125"/>
              </w:tabs>
              <w:rPr>
                <w:sz w:val="22"/>
                <w:szCs w:val="22"/>
              </w:rPr>
            </w:pPr>
            <w:r>
              <w:rPr>
                <w:sz w:val="22"/>
                <w:szCs w:val="22"/>
              </w:rPr>
              <w:t xml:space="preserve">Профилактический осмотр </w:t>
            </w:r>
            <w:r w:rsidR="0068141F">
              <w:rPr>
                <w:sz w:val="22"/>
                <w:szCs w:val="22"/>
              </w:rPr>
              <w:t xml:space="preserve"> и диагностика фронтальный погрузчика,  за 1 единицу техники</w:t>
            </w:r>
          </w:p>
        </w:tc>
        <w:tc>
          <w:tcPr>
            <w:tcW w:w="2985" w:type="dxa"/>
          </w:tcPr>
          <w:p w:rsidR="006239D7" w:rsidRPr="004510B0" w:rsidRDefault="00FD3CDA" w:rsidP="000F2E97">
            <w:pPr>
              <w:tabs>
                <w:tab w:val="left" w:pos="7125"/>
              </w:tabs>
              <w:jc w:val="center"/>
              <w:rPr>
                <w:sz w:val="22"/>
                <w:szCs w:val="22"/>
              </w:rPr>
            </w:pPr>
            <w:r>
              <w:rPr>
                <w:sz w:val="22"/>
                <w:szCs w:val="22"/>
              </w:rPr>
              <w:t>14 376,00</w:t>
            </w:r>
          </w:p>
        </w:tc>
      </w:tr>
      <w:tr w:rsidR="006239D7" w:rsidRPr="004510B0" w:rsidTr="000F2E97">
        <w:tc>
          <w:tcPr>
            <w:tcW w:w="647" w:type="dxa"/>
          </w:tcPr>
          <w:p w:rsidR="006239D7" w:rsidRPr="004510B0" w:rsidRDefault="0068141F" w:rsidP="000F2E97">
            <w:pPr>
              <w:tabs>
                <w:tab w:val="left" w:pos="7125"/>
              </w:tabs>
              <w:jc w:val="center"/>
              <w:rPr>
                <w:sz w:val="22"/>
                <w:szCs w:val="22"/>
              </w:rPr>
            </w:pPr>
            <w:r>
              <w:rPr>
                <w:sz w:val="22"/>
                <w:szCs w:val="22"/>
              </w:rPr>
              <w:t>6.</w:t>
            </w:r>
          </w:p>
        </w:tc>
        <w:tc>
          <w:tcPr>
            <w:tcW w:w="5939" w:type="dxa"/>
          </w:tcPr>
          <w:p w:rsidR="006239D7" w:rsidRPr="004510B0" w:rsidRDefault="0068141F" w:rsidP="00FD3CDA">
            <w:pPr>
              <w:tabs>
                <w:tab w:val="left" w:pos="7125"/>
              </w:tabs>
              <w:rPr>
                <w:sz w:val="22"/>
                <w:szCs w:val="22"/>
              </w:rPr>
            </w:pPr>
            <w:r>
              <w:rPr>
                <w:sz w:val="22"/>
                <w:szCs w:val="22"/>
              </w:rPr>
              <w:t>Профилактич</w:t>
            </w:r>
            <w:r w:rsidR="00FD3CDA">
              <w:rPr>
                <w:sz w:val="22"/>
                <w:szCs w:val="22"/>
              </w:rPr>
              <w:t xml:space="preserve">еский осмотр  и диагностика </w:t>
            </w:r>
            <w:proofErr w:type="spellStart"/>
            <w:r w:rsidR="00FD3CDA">
              <w:rPr>
                <w:sz w:val="22"/>
                <w:szCs w:val="22"/>
              </w:rPr>
              <w:t>мини</w:t>
            </w:r>
            <w:r>
              <w:rPr>
                <w:sz w:val="22"/>
                <w:szCs w:val="22"/>
              </w:rPr>
              <w:t>погрузчика</w:t>
            </w:r>
            <w:proofErr w:type="spellEnd"/>
            <w:r>
              <w:rPr>
                <w:sz w:val="22"/>
                <w:szCs w:val="22"/>
              </w:rPr>
              <w:t>,  за 1 единицу техники</w:t>
            </w:r>
          </w:p>
        </w:tc>
        <w:tc>
          <w:tcPr>
            <w:tcW w:w="2985" w:type="dxa"/>
          </w:tcPr>
          <w:p w:rsidR="006239D7" w:rsidRPr="004510B0" w:rsidRDefault="00FD3CDA" w:rsidP="000F2E97">
            <w:pPr>
              <w:tabs>
                <w:tab w:val="left" w:pos="7125"/>
              </w:tabs>
              <w:jc w:val="center"/>
              <w:rPr>
                <w:sz w:val="22"/>
                <w:szCs w:val="22"/>
              </w:rPr>
            </w:pPr>
            <w:r>
              <w:rPr>
                <w:sz w:val="22"/>
                <w:szCs w:val="22"/>
              </w:rPr>
              <w:t>8 400,00</w:t>
            </w:r>
          </w:p>
        </w:tc>
      </w:tr>
      <w:tr w:rsidR="00BD093F" w:rsidRPr="004510B0" w:rsidTr="000F2E97">
        <w:tc>
          <w:tcPr>
            <w:tcW w:w="647" w:type="dxa"/>
          </w:tcPr>
          <w:p w:rsidR="00BD093F" w:rsidRPr="004510B0" w:rsidRDefault="0068141F" w:rsidP="000F2E97">
            <w:pPr>
              <w:tabs>
                <w:tab w:val="left" w:pos="7125"/>
              </w:tabs>
              <w:jc w:val="center"/>
              <w:rPr>
                <w:sz w:val="22"/>
                <w:szCs w:val="22"/>
              </w:rPr>
            </w:pPr>
            <w:r>
              <w:rPr>
                <w:sz w:val="22"/>
                <w:szCs w:val="22"/>
              </w:rPr>
              <w:t>7</w:t>
            </w:r>
            <w:r w:rsidR="00BD093F" w:rsidRPr="004510B0">
              <w:rPr>
                <w:sz w:val="22"/>
                <w:szCs w:val="22"/>
              </w:rPr>
              <w:t>.</w:t>
            </w:r>
          </w:p>
        </w:tc>
        <w:tc>
          <w:tcPr>
            <w:tcW w:w="5939" w:type="dxa"/>
          </w:tcPr>
          <w:p w:rsidR="00BD093F" w:rsidRPr="004510B0" w:rsidRDefault="00BD093F" w:rsidP="000F2E97">
            <w:pPr>
              <w:tabs>
                <w:tab w:val="left" w:pos="7125"/>
              </w:tabs>
              <w:rPr>
                <w:sz w:val="22"/>
                <w:szCs w:val="22"/>
              </w:rPr>
            </w:pPr>
            <w:r w:rsidRPr="004510B0">
              <w:rPr>
                <w:sz w:val="22"/>
                <w:szCs w:val="22"/>
              </w:rPr>
              <w:t>Срочный вызов специалиста, вызов в выходные и праздничные дни</w:t>
            </w:r>
          </w:p>
        </w:tc>
        <w:tc>
          <w:tcPr>
            <w:tcW w:w="2985" w:type="dxa"/>
          </w:tcPr>
          <w:p w:rsidR="00BD093F" w:rsidRPr="004510B0" w:rsidRDefault="00BD093F" w:rsidP="000F2E97">
            <w:pPr>
              <w:tabs>
                <w:tab w:val="left" w:pos="7125"/>
              </w:tabs>
              <w:jc w:val="center"/>
              <w:rPr>
                <w:sz w:val="22"/>
                <w:szCs w:val="22"/>
              </w:rPr>
            </w:pPr>
            <w:r w:rsidRPr="004510B0">
              <w:rPr>
                <w:sz w:val="22"/>
                <w:szCs w:val="22"/>
              </w:rPr>
              <w:t>+50% к базовому тарифу</w:t>
            </w:r>
          </w:p>
        </w:tc>
      </w:tr>
      <w:tr w:rsidR="00BD093F" w:rsidRPr="004510B0" w:rsidTr="000F2E97">
        <w:trPr>
          <w:trHeight w:val="575"/>
        </w:trPr>
        <w:tc>
          <w:tcPr>
            <w:tcW w:w="647" w:type="dxa"/>
            <w:tcBorders>
              <w:bottom w:val="single" w:sz="4" w:space="0" w:color="auto"/>
            </w:tcBorders>
          </w:tcPr>
          <w:p w:rsidR="00BD093F" w:rsidRPr="004510B0" w:rsidRDefault="0068141F" w:rsidP="000F2E97">
            <w:pPr>
              <w:tabs>
                <w:tab w:val="left" w:pos="7125"/>
              </w:tabs>
              <w:jc w:val="center"/>
              <w:rPr>
                <w:sz w:val="22"/>
                <w:szCs w:val="22"/>
              </w:rPr>
            </w:pPr>
            <w:r>
              <w:rPr>
                <w:sz w:val="22"/>
                <w:szCs w:val="22"/>
              </w:rPr>
              <w:t>8</w:t>
            </w:r>
            <w:r w:rsidR="00BD093F" w:rsidRPr="004510B0">
              <w:rPr>
                <w:sz w:val="22"/>
                <w:szCs w:val="22"/>
              </w:rPr>
              <w:t>.</w:t>
            </w:r>
          </w:p>
        </w:tc>
        <w:tc>
          <w:tcPr>
            <w:tcW w:w="5939" w:type="dxa"/>
            <w:tcBorders>
              <w:bottom w:val="single" w:sz="4" w:space="0" w:color="auto"/>
            </w:tcBorders>
          </w:tcPr>
          <w:p w:rsidR="00BD093F" w:rsidRPr="004510B0" w:rsidRDefault="00BD093F" w:rsidP="000F2E97">
            <w:pPr>
              <w:tabs>
                <w:tab w:val="left" w:pos="7125"/>
              </w:tabs>
              <w:rPr>
                <w:sz w:val="22"/>
                <w:szCs w:val="22"/>
              </w:rPr>
            </w:pPr>
            <w:r w:rsidRPr="004510B0">
              <w:rPr>
                <w:sz w:val="22"/>
                <w:szCs w:val="22"/>
              </w:rPr>
              <w:t>Запасные части и расходные материалы</w:t>
            </w:r>
          </w:p>
        </w:tc>
        <w:tc>
          <w:tcPr>
            <w:tcW w:w="2985" w:type="dxa"/>
            <w:tcBorders>
              <w:bottom w:val="single" w:sz="4" w:space="0" w:color="auto"/>
            </w:tcBorders>
          </w:tcPr>
          <w:p w:rsidR="00BD093F" w:rsidRPr="004510B0" w:rsidRDefault="00BD093F" w:rsidP="000F2E97">
            <w:pPr>
              <w:tabs>
                <w:tab w:val="left" w:pos="7125"/>
              </w:tabs>
              <w:jc w:val="center"/>
              <w:rPr>
                <w:sz w:val="22"/>
                <w:szCs w:val="22"/>
              </w:rPr>
            </w:pPr>
            <w:r w:rsidRPr="004510B0">
              <w:rPr>
                <w:sz w:val="22"/>
                <w:szCs w:val="22"/>
              </w:rPr>
              <w:t>В соответствии с выставляемыми счетами</w:t>
            </w:r>
          </w:p>
        </w:tc>
      </w:tr>
      <w:tr w:rsidR="000F2E97" w:rsidTr="000F2E97">
        <w:trPr>
          <w:trHeight w:val="645"/>
        </w:trPr>
        <w:tc>
          <w:tcPr>
            <w:tcW w:w="647" w:type="dxa"/>
          </w:tcPr>
          <w:p w:rsidR="000F2E97" w:rsidRPr="004510B0" w:rsidRDefault="0068141F" w:rsidP="000F2E97">
            <w:pPr>
              <w:tabs>
                <w:tab w:val="left" w:pos="7125"/>
              </w:tabs>
              <w:ind w:left="108"/>
              <w:rPr>
                <w:sz w:val="22"/>
                <w:szCs w:val="22"/>
              </w:rPr>
            </w:pPr>
            <w:r>
              <w:rPr>
                <w:sz w:val="22"/>
                <w:szCs w:val="22"/>
              </w:rPr>
              <w:t>9</w:t>
            </w:r>
            <w:r w:rsidR="000F2E97">
              <w:rPr>
                <w:sz w:val="22"/>
                <w:szCs w:val="22"/>
              </w:rPr>
              <w:t>.</w:t>
            </w:r>
          </w:p>
          <w:p w:rsidR="000F2E97" w:rsidRDefault="000F2E97" w:rsidP="000F2E97">
            <w:pPr>
              <w:tabs>
                <w:tab w:val="left" w:pos="7125"/>
              </w:tabs>
              <w:ind w:left="108"/>
              <w:rPr>
                <w:sz w:val="22"/>
                <w:szCs w:val="22"/>
              </w:rPr>
            </w:pPr>
          </w:p>
        </w:tc>
        <w:tc>
          <w:tcPr>
            <w:tcW w:w="5940" w:type="dxa"/>
          </w:tcPr>
          <w:p w:rsidR="000F2E97" w:rsidRDefault="000F2E97" w:rsidP="000F2E97">
            <w:pPr>
              <w:tabs>
                <w:tab w:val="left" w:pos="7125"/>
              </w:tabs>
              <w:rPr>
                <w:sz w:val="22"/>
                <w:szCs w:val="22"/>
              </w:rPr>
            </w:pPr>
            <w:r>
              <w:rPr>
                <w:sz w:val="22"/>
                <w:szCs w:val="22"/>
              </w:rPr>
              <w:t>При работе механика сервисной службы при</w:t>
            </w:r>
            <w:r w:rsidR="004E5BF6" w:rsidRPr="004E5BF6">
              <w:rPr>
                <w:sz w:val="22"/>
                <w:szCs w:val="22"/>
              </w:rPr>
              <w:t xml:space="preserve"> </w:t>
            </w:r>
            <w:r>
              <w:rPr>
                <w:sz w:val="22"/>
                <w:szCs w:val="22"/>
              </w:rPr>
              <w:t>температуре ниже +10С</w:t>
            </w:r>
          </w:p>
        </w:tc>
        <w:tc>
          <w:tcPr>
            <w:tcW w:w="2984" w:type="dxa"/>
          </w:tcPr>
          <w:p w:rsidR="000F2E97" w:rsidRDefault="000F2E97">
            <w:pPr>
              <w:rPr>
                <w:sz w:val="22"/>
                <w:szCs w:val="22"/>
              </w:rPr>
            </w:pPr>
            <w:r>
              <w:rPr>
                <w:sz w:val="22"/>
                <w:szCs w:val="22"/>
              </w:rPr>
              <w:t>+50% от норма часа работы механика</w:t>
            </w:r>
          </w:p>
          <w:p w:rsidR="000F2E97" w:rsidRDefault="000F2E97" w:rsidP="000F2E97">
            <w:pPr>
              <w:tabs>
                <w:tab w:val="left" w:pos="7125"/>
              </w:tabs>
              <w:rPr>
                <w:sz w:val="22"/>
                <w:szCs w:val="22"/>
              </w:rPr>
            </w:pPr>
          </w:p>
        </w:tc>
      </w:tr>
    </w:tbl>
    <w:p w:rsidR="000F2E97" w:rsidRDefault="000F2E97">
      <w:pPr>
        <w:tabs>
          <w:tab w:val="left" w:pos="7125"/>
        </w:tabs>
        <w:rPr>
          <w:sz w:val="22"/>
          <w:szCs w:val="22"/>
        </w:rPr>
      </w:pPr>
    </w:p>
    <w:p w:rsidR="000F2E97" w:rsidRDefault="000F2E97">
      <w:pPr>
        <w:tabs>
          <w:tab w:val="left" w:pos="7125"/>
        </w:tabs>
        <w:rPr>
          <w:sz w:val="22"/>
          <w:szCs w:val="22"/>
        </w:rPr>
      </w:pPr>
    </w:p>
    <w:p w:rsidR="00A457A5" w:rsidRPr="004510B0" w:rsidRDefault="00A457A5">
      <w:pPr>
        <w:tabs>
          <w:tab w:val="left" w:pos="7125"/>
        </w:tabs>
        <w:rPr>
          <w:sz w:val="22"/>
          <w:szCs w:val="22"/>
        </w:rPr>
      </w:pPr>
      <w:r w:rsidRPr="004510B0">
        <w:rPr>
          <w:sz w:val="22"/>
          <w:szCs w:val="22"/>
        </w:rPr>
        <w:t>Примечание:</w:t>
      </w:r>
    </w:p>
    <w:p w:rsidR="00A457A5" w:rsidRPr="004510B0" w:rsidRDefault="00A457A5" w:rsidP="00205F03">
      <w:pPr>
        <w:tabs>
          <w:tab w:val="left" w:pos="7125"/>
        </w:tabs>
        <w:ind w:left="360"/>
        <w:jc w:val="both"/>
        <w:rPr>
          <w:sz w:val="22"/>
          <w:szCs w:val="22"/>
          <w:lang w:val="en-US"/>
        </w:rPr>
      </w:pPr>
    </w:p>
    <w:p w:rsidR="00A457A5" w:rsidRPr="004510B0" w:rsidRDefault="00A457A5">
      <w:pPr>
        <w:numPr>
          <w:ilvl w:val="0"/>
          <w:numId w:val="3"/>
        </w:numPr>
        <w:tabs>
          <w:tab w:val="left" w:pos="7125"/>
        </w:tabs>
        <w:jc w:val="both"/>
        <w:rPr>
          <w:sz w:val="22"/>
          <w:szCs w:val="22"/>
        </w:rPr>
      </w:pPr>
      <w:r w:rsidRPr="004510B0">
        <w:rPr>
          <w:sz w:val="22"/>
          <w:szCs w:val="22"/>
        </w:rPr>
        <w:t>1 нормо-час соответствует работе одного сервис-механика по выполнению технического обслуживания, диагностики неисправностей, проведения ремонта в соответствии с рекомендациями завода изготовителя в течени</w:t>
      </w:r>
      <w:r w:rsidR="002813EF">
        <w:rPr>
          <w:sz w:val="22"/>
          <w:szCs w:val="22"/>
        </w:rPr>
        <w:t>е</w:t>
      </w:r>
      <w:r w:rsidRPr="004510B0">
        <w:rPr>
          <w:sz w:val="22"/>
          <w:szCs w:val="22"/>
        </w:rPr>
        <w:t xml:space="preserve"> 1 часа.</w:t>
      </w:r>
    </w:p>
    <w:p w:rsidR="00A457A5" w:rsidRPr="004510B0" w:rsidRDefault="00A457A5">
      <w:pPr>
        <w:numPr>
          <w:ilvl w:val="0"/>
          <w:numId w:val="3"/>
        </w:numPr>
        <w:tabs>
          <w:tab w:val="left" w:pos="7125"/>
        </w:tabs>
        <w:jc w:val="both"/>
        <w:rPr>
          <w:sz w:val="22"/>
          <w:szCs w:val="22"/>
        </w:rPr>
      </w:pPr>
      <w:r w:rsidRPr="004510B0">
        <w:rPr>
          <w:sz w:val="22"/>
          <w:szCs w:val="22"/>
        </w:rPr>
        <w:t>Стоимость использованных запасных частей и расходных материалов указывается в выставляемых Исполнителем и визируем</w:t>
      </w:r>
      <w:r w:rsidR="00205F03" w:rsidRPr="004510B0">
        <w:rPr>
          <w:sz w:val="22"/>
          <w:szCs w:val="22"/>
        </w:rPr>
        <w:t>ых З</w:t>
      </w:r>
      <w:r w:rsidRPr="004510B0">
        <w:rPr>
          <w:sz w:val="22"/>
          <w:szCs w:val="22"/>
        </w:rPr>
        <w:t>аказчиком счетах, подтверждаемых Актами выполненных работ.</w:t>
      </w:r>
    </w:p>
    <w:p w:rsidR="00A457A5" w:rsidRPr="004510B0" w:rsidRDefault="00A457A5">
      <w:pPr>
        <w:numPr>
          <w:ilvl w:val="0"/>
          <w:numId w:val="3"/>
        </w:numPr>
        <w:tabs>
          <w:tab w:val="left" w:pos="7125"/>
        </w:tabs>
        <w:jc w:val="both"/>
        <w:rPr>
          <w:sz w:val="22"/>
          <w:szCs w:val="22"/>
        </w:rPr>
      </w:pPr>
      <w:r w:rsidRPr="004510B0">
        <w:rPr>
          <w:sz w:val="22"/>
          <w:szCs w:val="22"/>
        </w:rPr>
        <w:t>Оплата производится в рублях перечислением денежных средств на расчетный счет Исполнителя.</w:t>
      </w:r>
    </w:p>
    <w:p w:rsidR="00A457A5" w:rsidRPr="004510B0" w:rsidRDefault="00A457A5">
      <w:pPr>
        <w:pStyle w:val="a3"/>
        <w:tabs>
          <w:tab w:val="clear" w:pos="4677"/>
          <w:tab w:val="clear" w:pos="9355"/>
          <w:tab w:val="left" w:pos="7125"/>
        </w:tabs>
        <w:rPr>
          <w:sz w:val="22"/>
          <w:szCs w:val="22"/>
        </w:rPr>
      </w:pPr>
    </w:p>
    <w:p w:rsidR="00A457A5" w:rsidRPr="004510B0" w:rsidRDefault="00A457A5">
      <w:pPr>
        <w:tabs>
          <w:tab w:val="left" w:pos="7125"/>
        </w:tabs>
        <w:rPr>
          <w:sz w:val="22"/>
          <w:szCs w:val="22"/>
        </w:rPr>
      </w:pPr>
    </w:p>
    <w:tbl>
      <w:tblPr>
        <w:tblW w:w="14578" w:type="dxa"/>
        <w:tblInd w:w="108" w:type="dxa"/>
        <w:tblLook w:val="0000" w:firstRow="0" w:lastRow="0" w:firstColumn="0" w:lastColumn="0" w:noHBand="0" w:noVBand="0"/>
      </w:tblPr>
      <w:tblGrid>
        <w:gridCol w:w="4820"/>
        <w:gridCol w:w="4879"/>
        <w:gridCol w:w="4879"/>
      </w:tblGrid>
      <w:tr w:rsidR="00B04779" w:rsidRPr="004510B0" w:rsidTr="00F629AA">
        <w:trPr>
          <w:trHeight w:val="2398"/>
        </w:trPr>
        <w:tc>
          <w:tcPr>
            <w:tcW w:w="4820" w:type="dxa"/>
            <w:tcBorders>
              <w:top w:val="nil"/>
              <w:left w:val="nil"/>
              <w:bottom w:val="nil"/>
              <w:right w:val="nil"/>
            </w:tcBorders>
          </w:tcPr>
          <w:p w:rsidR="00B04779" w:rsidRPr="004510B0" w:rsidRDefault="00B04779" w:rsidP="00EB032F">
            <w:pPr>
              <w:jc w:val="both"/>
              <w:rPr>
                <w:b/>
                <w:bCs/>
                <w:sz w:val="22"/>
                <w:szCs w:val="22"/>
              </w:rPr>
            </w:pPr>
            <w:r w:rsidRPr="004510B0">
              <w:rPr>
                <w:sz w:val="22"/>
                <w:szCs w:val="22"/>
              </w:rPr>
              <w:t>ИСПОЛНИТЕЛЬ</w:t>
            </w:r>
            <w:r w:rsidRPr="004510B0">
              <w:rPr>
                <w:b/>
                <w:bCs/>
                <w:sz w:val="22"/>
                <w:szCs w:val="22"/>
              </w:rPr>
              <w:t>:</w:t>
            </w:r>
          </w:p>
          <w:p w:rsidR="00B04779" w:rsidRPr="004510B0" w:rsidRDefault="00B04779" w:rsidP="00EB032F">
            <w:pPr>
              <w:jc w:val="both"/>
              <w:rPr>
                <w:sz w:val="22"/>
                <w:szCs w:val="22"/>
              </w:rPr>
            </w:pPr>
            <w:r>
              <w:rPr>
                <w:sz w:val="22"/>
                <w:szCs w:val="22"/>
              </w:rPr>
              <w:t>ООО «МУЛЬТИКАР</w:t>
            </w:r>
            <w:r w:rsidRPr="004510B0">
              <w:rPr>
                <w:sz w:val="22"/>
                <w:szCs w:val="22"/>
              </w:rPr>
              <w:t>»</w:t>
            </w:r>
          </w:p>
          <w:p w:rsidR="00B04779" w:rsidRPr="004510B0" w:rsidRDefault="00B04779" w:rsidP="00EB032F">
            <w:pPr>
              <w:pStyle w:val="Caaieiaie3"/>
              <w:widowControl/>
              <w:rPr>
                <w:b w:val="0"/>
                <w:bCs/>
                <w:sz w:val="22"/>
                <w:szCs w:val="22"/>
              </w:rPr>
            </w:pPr>
            <w:r w:rsidRPr="004510B0">
              <w:rPr>
                <w:b w:val="0"/>
                <w:bCs/>
                <w:sz w:val="22"/>
                <w:szCs w:val="22"/>
              </w:rPr>
              <w:t>Генеральный директор</w:t>
            </w:r>
          </w:p>
          <w:p w:rsidR="00B04779" w:rsidRPr="004510B0" w:rsidRDefault="00B04779" w:rsidP="00EB032F">
            <w:pPr>
              <w:widowControl w:val="0"/>
              <w:tabs>
                <w:tab w:val="left" w:pos="614"/>
              </w:tabs>
              <w:spacing w:after="211" w:line="226" w:lineRule="exact"/>
              <w:rPr>
                <w:color w:val="0F0C2F"/>
                <w:spacing w:val="-3"/>
                <w:sz w:val="22"/>
                <w:szCs w:val="22"/>
              </w:rPr>
            </w:pPr>
          </w:p>
          <w:p w:rsidR="00B04779" w:rsidRPr="004510B0" w:rsidRDefault="00B04779" w:rsidP="00EB032F">
            <w:pPr>
              <w:widowControl w:val="0"/>
              <w:tabs>
                <w:tab w:val="left" w:pos="614"/>
              </w:tabs>
              <w:spacing w:after="211" w:line="226" w:lineRule="exact"/>
              <w:rPr>
                <w:color w:val="0F0C2F"/>
                <w:spacing w:val="-3"/>
                <w:sz w:val="22"/>
                <w:szCs w:val="22"/>
              </w:rPr>
            </w:pPr>
            <w:r w:rsidRPr="004510B0">
              <w:rPr>
                <w:color w:val="0F0C2F"/>
                <w:spacing w:val="-3"/>
                <w:sz w:val="22"/>
                <w:szCs w:val="22"/>
              </w:rPr>
              <w:t>__________________________ Горелов</w:t>
            </w:r>
            <w:r w:rsidR="00DA3451">
              <w:rPr>
                <w:color w:val="0F0C2F"/>
                <w:spacing w:val="-3"/>
                <w:sz w:val="22"/>
                <w:szCs w:val="22"/>
              </w:rPr>
              <w:t>а</w:t>
            </w:r>
            <w:r w:rsidRPr="004510B0">
              <w:rPr>
                <w:color w:val="0F0C2F"/>
                <w:spacing w:val="-3"/>
                <w:sz w:val="22"/>
                <w:szCs w:val="22"/>
              </w:rPr>
              <w:t xml:space="preserve"> </w:t>
            </w:r>
            <w:r w:rsidR="00DA3451">
              <w:rPr>
                <w:color w:val="0F0C2F"/>
                <w:spacing w:val="-3"/>
                <w:sz w:val="22"/>
                <w:szCs w:val="22"/>
              </w:rPr>
              <w:t>М.Р.</w:t>
            </w:r>
          </w:p>
          <w:p w:rsidR="00B04779" w:rsidRPr="00D61B7B" w:rsidRDefault="00B04779" w:rsidP="00EB032F">
            <w:pPr>
              <w:jc w:val="both"/>
              <w:rPr>
                <w:sz w:val="16"/>
                <w:szCs w:val="16"/>
              </w:rPr>
            </w:pPr>
            <w:r w:rsidRPr="00D61B7B">
              <w:rPr>
                <w:color w:val="0F0C2F"/>
                <w:spacing w:val="-3"/>
                <w:sz w:val="16"/>
                <w:szCs w:val="16"/>
              </w:rPr>
              <w:t>М.П.</w:t>
            </w:r>
          </w:p>
        </w:tc>
        <w:tc>
          <w:tcPr>
            <w:tcW w:w="4879" w:type="dxa"/>
            <w:tcBorders>
              <w:top w:val="nil"/>
              <w:left w:val="nil"/>
              <w:bottom w:val="nil"/>
              <w:right w:val="nil"/>
            </w:tcBorders>
          </w:tcPr>
          <w:p w:rsidR="000A1226" w:rsidRPr="00713B18" w:rsidRDefault="000A1226" w:rsidP="000A1226">
            <w:pPr>
              <w:rPr>
                <w:b/>
                <w:bCs/>
                <w:sz w:val="22"/>
                <w:szCs w:val="22"/>
              </w:rPr>
            </w:pPr>
            <w:r w:rsidRPr="007E24AC">
              <w:rPr>
                <w:sz w:val="22"/>
                <w:szCs w:val="22"/>
              </w:rPr>
              <w:t>ЗАКАЗЧИК</w:t>
            </w:r>
          </w:p>
          <w:p w:rsidR="000A1226" w:rsidRDefault="000A1226" w:rsidP="000A1226">
            <w:pPr>
              <w:shd w:val="clear" w:color="auto" w:fill="FFFFFF"/>
              <w:spacing w:line="221" w:lineRule="exact"/>
              <w:rPr>
                <w:sz w:val="22"/>
                <w:szCs w:val="22"/>
              </w:rPr>
            </w:pPr>
          </w:p>
          <w:p w:rsidR="009C40C3" w:rsidRPr="00EF7415" w:rsidRDefault="009C40C3" w:rsidP="000A1226">
            <w:pPr>
              <w:shd w:val="clear" w:color="auto" w:fill="FFFFFF"/>
              <w:spacing w:line="221" w:lineRule="exact"/>
              <w:rPr>
                <w:spacing w:val="-2"/>
                <w:sz w:val="22"/>
                <w:szCs w:val="22"/>
              </w:rPr>
            </w:pPr>
          </w:p>
          <w:p w:rsidR="000A1226" w:rsidRDefault="000A1226" w:rsidP="000A1226">
            <w:pPr>
              <w:shd w:val="clear" w:color="auto" w:fill="FFFFFF"/>
              <w:spacing w:line="221" w:lineRule="exact"/>
              <w:rPr>
                <w:spacing w:val="-2"/>
                <w:sz w:val="22"/>
                <w:szCs w:val="22"/>
              </w:rPr>
            </w:pPr>
          </w:p>
          <w:p w:rsidR="000A1226" w:rsidRDefault="000A1226" w:rsidP="000A1226">
            <w:pPr>
              <w:pStyle w:val="a4"/>
              <w:rPr>
                <w:spacing w:val="-3"/>
                <w:sz w:val="22"/>
                <w:szCs w:val="22"/>
              </w:rPr>
            </w:pPr>
          </w:p>
          <w:p w:rsidR="000A1226" w:rsidRPr="002F6D8E" w:rsidRDefault="000A1226" w:rsidP="000A1226">
            <w:pPr>
              <w:pStyle w:val="a4"/>
              <w:rPr>
                <w:color w:val="FF0000"/>
              </w:rPr>
            </w:pPr>
            <w:r>
              <w:rPr>
                <w:spacing w:val="-3"/>
                <w:sz w:val="22"/>
                <w:szCs w:val="22"/>
              </w:rPr>
              <w:t xml:space="preserve">_________________ </w:t>
            </w:r>
          </w:p>
          <w:p w:rsidR="00DA3451" w:rsidRDefault="00DA3451" w:rsidP="000A1226">
            <w:pPr>
              <w:widowControl w:val="0"/>
              <w:tabs>
                <w:tab w:val="left" w:pos="614"/>
              </w:tabs>
              <w:spacing w:after="211" w:line="226" w:lineRule="exact"/>
              <w:rPr>
                <w:spacing w:val="-2"/>
              </w:rPr>
            </w:pPr>
          </w:p>
          <w:p w:rsidR="00B04779" w:rsidRPr="00DA3451" w:rsidRDefault="000A1226" w:rsidP="000A1226">
            <w:pPr>
              <w:widowControl w:val="0"/>
              <w:tabs>
                <w:tab w:val="left" w:pos="614"/>
              </w:tabs>
              <w:spacing w:after="211" w:line="226" w:lineRule="exact"/>
              <w:rPr>
                <w:sz w:val="16"/>
                <w:szCs w:val="16"/>
              </w:rPr>
            </w:pPr>
            <w:r w:rsidRPr="00DA3451">
              <w:rPr>
                <w:sz w:val="16"/>
                <w:szCs w:val="16"/>
              </w:rPr>
              <w:t>М.П.</w:t>
            </w:r>
          </w:p>
        </w:tc>
        <w:tc>
          <w:tcPr>
            <w:tcW w:w="4879" w:type="dxa"/>
            <w:tcBorders>
              <w:top w:val="nil"/>
              <w:left w:val="nil"/>
              <w:bottom w:val="nil"/>
              <w:right w:val="nil"/>
            </w:tcBorders>
          </w:tcPr>
          <w:p w:rsidR="00B04779" w:rsidRPr="00F549F5" w:rsidRDefault="00B04779" w:rsidP="007C1556">
            <w:pPr>
              <w:widowControl w:val="0"/>
              <w:tabs>
                <w:tab w:val="left" w:pos="614"/>
              </w:tabs>
              <w:spacing w:after="211" w:line="226" w:lineRule="exact"/>
              <w:rPr>
                <w:sz w:val="16"/>
                <w:szCs w:val="16"/>
              </w:rPr>
            </w:pPr>
          </w:p>
        </w:tc>
      </w:tr>
    </w:tbl>
    <w:p w:rsidR="009F2846" w:rsidRPr="004510B0" w:rsidRDefault="009F2846" w:rsidP="00ED398B">
      <w:pPr>
        <w:pStyle w:val="a3"/>
        <w:tabs>
          <w:tab w:val="clear" w:pos="4677"/>
          <w:tab w:val="clear" w:pos="9355"/>
          <w:tab w:val="left" w:pos="7125"/>
        </w:tabs>
        <w:rPr>
          <w:sz w:val="22"/>
          <w:szCs w:val="22"/>
        </w:rPr>
      </w:pPr>
    </w:p>
    <w:p w:rsidR="009F2846" w:rsidRPr="004510B0" w:rsidRDefault="009F2846" w:rsidP="00ED398B">
      <w:pPr>
        <w:pStyle w:val="a3"/>
        <w:tabs>
          <w:tab w:val="clear" w:pos="4677"/>
          <w:tab w:val="clear" w:pos="9355"/>
          <w:tab w:val="left" w:pos="7125"/>
        </w:tabs>
        <w:rPr>
          <w:sz w:val="22"/>
          <w:szCs w:val="22"/>
        </w:rPr>
      </w:pPr>
      <w:r w:rsidRPr="004510B0">
        <w:rPr>
          <w:sz w:val="22"/>
          <w:szCs w:val="22"/>
        </w:rPr>
        <w:br w:type="page"/>
      </w:r>
    </w:p>
    <w:p w:rsidR="009F2846" w:rsidRPr="004510B0" w:rsidRDefault="009F2846" w:rsidP="00ED398B">
      <w:pPr>
        <w:pStyle w:val="a3"/>
        <w:tabs>
          <w:tab w:val="clear" w:pos="4677"/>
          <w:tab w:val="clear" w:pos="9355"/>
          <w:tab w:val="left" w:pos="7125"/>
        </w:tabs>
        <w:rPr>
          <w:sz w:val="22"/>
          <w:szCs w:val="22"/>
        </w:rPr>
      </w:pPr>
    </w:p>
    <w:p w:rsidR="00873B01" w:rsidRPr="004510B0" w:rsidRDefault="005C381D" w:rsidP="004778A3">
      <w:pPr>
        <w:ind w:left="708"/>
        <w:jc w:val="both"/>
      </w:pPr>
      <w:r>
        <w:tab/>
      </w:r>
      <w:r>
        <w:tab/>
      </w:r>
      <w:r w:rsidR="000A1226">
        <w:rPr>
          <w:sz w:val="22"/>
          <w:szCs w:val="22"/>
        </w:rPr>
        <w:t>«</w:t>
      </w:r>
      <w:r w:rsidR="009C40C3">
        <w:rPr>
          <w:sz w:val="22"/>
          <w:szCs w:val="22"/>
        </w:rPr>
        <w:t xml:space="preserve">    </w:t>
      </w:r>
      <w:r w:rsidR="008F5790">
        <w:rPr>
          <w:sz w:val="22"/>
          <w:szCs w:val="22"/>
        </w:rPr>
        <w:t xml:space="preserve">»  </w:t>
      </w:r>
      <w:r w:rsidR="009C40C3">
        <w:rPr>
          <w:sz w:val="22"/>
          <w:szCs w:val="22"/>
        </w:rPr>
        <w:t xml:space="preserve">      </w:t>
      </w:r>
      <w:r w:rsidR="00D8257C">
        <w:rPr>
          <w:sz w:val="22"/>
          <w:szCs w:val="22"/>
        </w:rPr>
        <w:t xml:space="preserve"> </w:t>
      </w:r>
      <w:r w:rsidR="008F5790">
        <w:rPr>
          <w:sz w:val="22"/>
          <w:szCs w:val="22"/>
        </w:rPr>
        <w:t xml:space="preserve"> 20</w:t>
      </w:r>
      <w:r w:rsidR="009C40C3">
        <w:rPr>
          <w:sz w:val="22"/>
          <w:szCs w:val="22"/>
        </w:rPr>
        <w:t xml:space="preserve">    </w:t>
      </w:r>
      <w:r w:rsidR="008F5790">
        <w:rPr>
          <w:sz w:val="22"/>
          <w:szCs w:val="22"/>
        </w:rPr>
        <w:t xml:space="preserve"> года</w:t>
      </w:r>
      <w:r w:rsidR="00EA78B1" w:rsidRPr="00E469A3">
        <w:rPr>
          <w:sz w:val="22"/>
          <w:szCs w:val="22"/>
        </w:rPr>
        <w:t xml:space="preserve">    </w:t>
      </w:r>
      <w:r>
        <w:tab/>
      </w:r>
      <w:r>
        <w:tab/>
      </w:r>
      <w:r w:rsidR="00EE0F0F">
        <w:tab/>
      </w:r>
      <w:r w:rsidR="00EE0F0F">
        <w:tab/>
      </w:r>
      <w:r w:rsidR="0000398D">
        <w:t xml:space="preserve"> </w:t>
      </w:r>
      <w:r w:rsidR="000B17E9" w:rsidRPr="004510B0">
        <w:t xml:space="preserve">Приложение № </w:t>
      </w:r>
      <w:r w:rsidR="00A05C96">
        <w:t>6</w:t>
      </w:r>
    </w:p>
    <w:p w:rsidR="000B17E9" w:rsidRPr="00E469A3" w:rsidRDefault="003E29BD" w:rsidP="00E42900">
      <w:pPr>
        <w:ind w:left="6372"/>
        <w:jc w:val="both"/>
        <w:rPr>
          <w:sz w:val="22"/>
          <w:szCs w:val="22"/>
        </w:rPr>
      </w:pPr>
      <w:r>
        <w:rPr>
          <w:sz w:val="22"/>
          <w:szCs w:val="22"/>
        </w:rPr>
        <w:t xml:space="preserve"> </w:t>
      </w:r>
      <w:r w:rsidR="00062827">
        <w:rPr>
          <w:sz w:val="22"/>
          <w:szCs w:val="22"/>
        </w:rPr>
        <w:t xml:space="preserve"> </w:t>
      </w:r>
      <w:r w:rsidR="000B17E9" w:rsidRPr="004510B0">
        <w:rPr>
          <w:sz w:val="22"/>
          <w:szCs w:val="22"/>
        </w:rPr>
        <w:t xml:space="preserve">к Договору </w:t>
      </w:r>
      <w:r w:rsidR="005E5EDA" w:rsidRPr="004510B0">
        <w:rPr>
          <w:b/>
          <w:sz w:val="22"/>
          <w:szCs w:val="22"/>
        </w:rPr>
        <w:t>№</w:t>
      </w:r>
      <w:r w:rsidR="005E5EDA">
        <w:rPr>
          <w:b/>
          <w:sz w:val="22"/>
          <w:szCs w:val="22"/>
        </w:rPr>
        <w:t xml:space="preserve"> </w:t>
      </w:r>
    </w:p>
    <w:p w:rsidR="000B17E9" w:rsidRPr="004510B0" w:rsidRDefault="000B17E9" w:rsidP="000B17E9">
      <w:pPr>
        <w:jc w:val="both"/>
        <w:rPr>
          <w:sz w:val="22"/>
          <w:szCs w:val="22"/>
        </w:rPr>
      </w:pPr>
    </w:p>
    <w:p w:rsidR="000B17E9" w:rsidRDefault="008959DC" w:rsidP="008959DC">
      <w:pPr>
        <w:jc w:val="center"/>
        <w:rPr>
          <w:b/>
          <w:sz w:val="22"/>
          <w:szCs w:val="22"/>
        </w:rPr>
      </w:pPr>
      <w:r>
        <w:rPr>
          <w:b/>
          <w:sz w:val="22"/>
          <w:szCs w:val="22"/>
        </w:rPr>
        <w:t>ПЕРЕЧЕНЬ</w:t>
      </w:r>
      <w:r w:rsidR="007804C6">
        <w:rPr>
          <w:b/>
          <w:sz w:val="22"/>
          <w:szCs w:val="22"/>
        </w:rPr>
        <w:t>*</w:t>
      </w:r>
    </w:p>
    <w:p w:rsidR="000B17E9" w:rsidRPr="004510B0" w:rsidRDefault="008959DC" w:rsidP="007804C6">
      <w:pPr>
        <w:jc w:val="center"/>
        <w:rPr>
          <w:b/>
          <w:sz w:val="22"/>
          <w:szCs w:val="22"/>
        </w:rPr>
      </w:pPr>
      <w:r>
        <w:rPr>
          <w:b/>
          <w:sz w:val="22"/>
          <w:szCs w:val="22"/>
        </w:rPr>
        <w:t>лиц</w:t>
      </w:r>
      <w:r w:rsidR="007804C6">
        <w:rPr>
          <w:b/>
          <w:sz w:val="22"/>
          <w:szCs w:val="22"/>
        </w:rPr>
        <w:t>, имеющих п</w:t>
      </w:r>
      <w:r w:rsidR="000B17E9" w:rsidRPr="004510B0">
        <w:rPr>
          <w:b/>
          <w:sz w:val="22"/>
          <w:szCs w:val="22"/>
        </w:rPr>
        <w:t>раво подписи на Актах выполненных работ и право принимать технику после выполнения ремонтных работ:</w:t>
      </w:r>
    </w:p>
    <w:p w:rsidR="000B17E9" w:rsidRPr="004510B0" w:rsidRDefault="000B17E9" w:rsidP="000B17E9">
      <w:pPr>
        <w:jc w:val="both"/>
        <w:rPr>
          <w:b/>
          <w:color w:val="000000"/>
          <w:sz w:val="22"/>
          <w:szCs w:val="22"/>
        </w:rPr>
      </w:pPr>
    </w:p>
    <w:tbl>
      <w:tblPr>
        <w:tblW w:w="8268" w:type="dxa"/>
        <w:jc w:val="center"/>
        <w:tblLayout w:type="fixed"/>
        <w:tblCellMar>
          <w:left w:w="0" w:type="dxa"/>
          <w:right w:w="0" w:type="dxa"/>
        </w:tblCellMar>
        <w:tblLook w:val="0000" w:firstRow="0" w:lastRow="0" w:firstColumn="0" w:lastColumn="0" w:noHBand="0" w:noVBand="0"/>
      </w:tblPr>
      <w:tblGrid>
        <w:gridCol w:w="590"/>
        <w:gridCol w:w="4701"/>
        <w:gridCol w:w="2977"/>
      </w:tblGrid>
      <w:tr w:rsidR="000B17E9" w:rsidRPr="004510B0">
        <w:trPr>
          <w:trHeight w:val="765"/>
          <w:jc w:val="center"/>
        </w:trPr>
        <w:tc>
          <w:tcPr>
            <w:tcW w:w="590" w:type="dxa"/>
            <w:tcBorders>
              <w:top w:val="single" w:sz="6" w:space="0" w:color="auto"/>
              <w:left w:val="single" w:sz="6" w:space="0" w:color="auto"/>
              <w:bottom w:val="single" w:sz="6" w:space="0" w:color="auto"/>
              <w:right w:val="single" w:sz="6" w:space="0" w:color="auto"/>
            </w:tcBorders>
          </w:tcPr>
          <w:p w:rsidR="000B17E9" w:rsidRPr="004510B0" w:rsidRDefault="000B17E9" w:rsidP="00324499">
            <w:pPr>
              <w:jc w:val="center"/>
              <w:rPr>
                <w:sz w:val="22"/>
                <w:szCs w:val="22"/>
              </w:rPr>
            </w:pPr>
            <w:r w:rsidRPr="004510B0">
              <w:rPr>
                <w:sz w:val="22"/>
                <w:szCs w:val="22"/>
              </w:rPr>
              <w:t xml:space="preserve">№   </w:t>
            </w:r>
          </w:p>
        </w:tc>
        <w:tc>
          <w:tcPr>
            <w:tcW w:w="4701" w:type="dxa"/>
            <w:tcBorders>
              <w:top w:val="single" w:sz="6" w:space="0" w:color="auto"/>
              <w:left w:val="single" w:sz="6" w:space="0" w:color="auto"/>
              <w:bottom w:val="single" w:sz="6" w:space="0" w:color="auto"/>
              <w:right w:val="single" w:sz="6" w:space="0" w:color="auto"/>
            </w:tcBorders>
          </w:tcPr>
          <w:p w:rsidR="000B17E9" w:rsidRPr="004510B0" w:rsidRDefault="000B17E9" w:rsidP="00324499">
            <w:pPr>
              <w:jc w:val="center"/>
              <w:rPr>
                <w:sz w:val="22"/>
                <w:szCs w:val="22"/>
              </w:rPr>
            </w:pPr>
          </w:p>
          <w:p w:rsidR="000B17E9" w:rsidRPr="004510B0" w:rsidRDefault="000B17E9" w:rsidP="00324499">
            <w:pPr>
              <w:jc w:val="center"/>
              <w:rPr>
                <w:sz w:val="22"/>
                <w:szCs w:val="22"/>
              </w:rPr>
            </w:pPr>
            <w:r w:rsidRPr="004510B0">
              <w:rPr>
                <w:sz w:val="22"/>
                <w:szCs w:val="22"/>
              </w:rPr>
              <w:t>Ф.И.О.</w:t>
            </w:r>
          </w:p>
        </w:tc>
        <w:tc>
          <w:tcPr>
            <w:tcW w:w="2977" w:type="dxa"/>
            <w:tcBorders>
              <w:top w:val="single" w:sz="6" w:space="0" w:color="auto"/>
              <w:left w:val="nil"/>
              <w:bottom w:val="single" w:sz="6" w:space="0" w:color="auto"/>
              <w:right w:val="single" w:sz="6" w:space="0" w:color="auto"/>
            </w:tcBorders>
          </w:tcPr>
          <w:p w:rsidR="000B17E9" w:rsidRPr="004510B0" w:rsidRDefault="000B17E9" w:rsidP="00324499">
            <w:pPr>
              <w:jc w:val="center"/>
              <w:rPr>
                <w:sz w:val="22"/>
                <w:szCs w:val="22"/>
              </w:rPr>
            </w:pPr>
          </w:p>
          <w:p w:rsidR="000B17E9" w:rsidRPr="004510B0" w:rsidRDefault="000B17E9" w:rsidP="00324499">
            <w:pPr>
              <w:jc w:val="center"/>
              <w:rPr>
                <w:sz w:val="22"/>
                <w:szCs w:val="22"/>
              </w:rPr>
            </w:pPr>
            <w:r w:rsidRPr="004510B0">
              <w:rPr>
                <w:sz w:val="22"/>
                <w:szCs w:val="22"/>
              </w:rPr>
              <w:t>Должность</w:t>
            </w: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1</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2</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3</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4</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5</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6</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7</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8</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9</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r w:rsidR="000B17E9" w:rsidRPr="004510B0">
        <w:trPr>
          <w:trHeight w:val="255"/>
          <w:jc w:val="center"/>
        </w:trPr>
        <w:tc>
          <w:tcPr>
            <w:tcW w:w="590"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r w:rsidRPr="004510B0">
              <w:rPr>
                <w:sz w:val="22"/>
                <w:szCs w:val="22"/>
              </w:rPr>
              <w:t>10</w:t>
            </w:r>
          </w:p>
        </w:tc>
        <w:tc>
          <w:tcPr>
            <w:tcW w:w="4701" w:type="dxa"/>
            <w:tcBorders>
              <w:top w:val="nil"/>
              <w:left w:val="single" w:sz="6" w:space="0" w:color="auto"/>
              <w:bottom w:val="single" w:sz="6" w:space="0" w:color="auto"/>
              <w:right w:val="single" w:sz="6" w:space="0" w:color="auto"/>
            </w:tcBorders>
          </w:tcPr>
          <w:p w:rsidR="000B17E9" w:rsidRPr="004510B0" w:rsidRDefault="000B17E9" w:rsidP="00324499">
            <w:pPr>
              <w:spacing w:line="480" w:lineRule="auto"/>
              <w:jc w:val="both"/>
              <w:rPr>
                <w:sz w:val="22"/>
                <w:szCs w:val="22"/>
              </w:rPr>
            </w:pPr>
          </w:p>
        </w:tc>
        <w:tc>
          <w:tcPr>
            <w:tcW w:w="2977" w:type="dxa"/>
            <w:tcBorders>
              <w:top w:val="nil"/>
              <w:left w:val="nil"/>
              <w:bottom w:val="single" w:sz="6" w:space="0" w:color="auto"/>
              <w:right w:val="single" w:sz="6" w:space="0" w:color="auto"/>
            </w:tcBorders>
          </w:tcPr>
          <w:p w:rsidR="000B17E9" w:rsidRPr="004510B0" w:rsidRDefault="000B17E9" w:rsidP="00324499">
            <w:pPr>
              <w:spacing w:line="480" w:lineRule="auto"/>
              <w:jc w:val="both"/>
              <w:rPr>
                <w:sz w:val="22"/>
                <w:szCs w:val="22"/>
              </w:rPr>
            </w:pPr>
          </w:p>
        </w:tc>
      </w:tr>
    </w:tbl>
    <w:p w:rsidR="000B17E9" w:rsidRPr="004510B0" w:rsidRDefault="000B17E9" w:rsidP="000B17E9">
      <w:pPr>
        <w:jc w:val="both"/>
        <w:rPr>
          <w:sz w:val="22"/>
          <w:szCs w:val="22"/>
        </w:rPr>
      </w:pPr>
    </w:p>
    <w:p w:rsidR="000B17E9" w:rsidRDefault="000B17E9" w:rsidP="000B17E9">
      <w:pPr>
        <w:rPr>
          <w:sz w:val="22"/>
          <w:szCs w:val="22"/>
        </w:rPr>
      </w:pPr>
    </w:p>
    <w:p w:rsidR="00817F2B" w:rsidRDefault="00817F2B" w:rsidP="000B17E9">
      <w:pPr>
        <w:rPr>
          <w:sz w:val="22"/>
          <w:szCs w:val="22"/>
        </w:rPr>
      </w:pPr>
    </w:p>
    <w:p w:rsidR="00817F2B" w:rsidRDefault="00817F2B" w:rsidP="000B17E9">
      <w:pPr>
        <w:rPr>
          <w:sz w:val="22"/>
          <w:szCs w:val="22"/>
        </w:rPr>
      </w:pPr>
    </w:p>
    <w:p w:rsidR="00817F2B" w:rsidRDefault="00817F2B" w:rsidP="000B17E9">
      <w:pPr>
        <w:rPr>
          <w:sz w:val="22"/>
          <w:szCs w:val="22"/>
        </w:rPr>
      </w:pPr>
    </w:p>
    <w:p w:rsidR="00817F2B" w:rsidRDefault="00817F2B" w:rsidP="000B17E9">
      <w:pPr>
        <w:rPr>
          <w:sz w:val="22"/>
          <w:szCs w:val="22"/>
        </w:rPr>
      </w:pPr>
    </w:p>
    <w:p w:rsidR="00817F2B" w:rsidRDefault="00817F2B" w:rsidP="000B17E9">
      <w:pPr>
        <w:rPr>
          <w:sz w:val="22"/>
          <w:szCs w:val="22"/>
        </w:rPr>
      </w:pPr>
    </w:p>
    <w:p w:rsidR="00817F2B" w:rsidRPr="004510B0" w:rsidRDefault="00817F2B" w:rsidP="000B17E9">
      <w:pPr>
        <w:rPr>
          <w:sz w:val="22"/>
          <w:szCs w:val="22"/>
        </w:rPr>
      </w:pPr>
    </w:p>
    <w:tbl>
      <w:tblPr>
        <w:tblW w:w="14054" w:type="dxa"/>
        <w:tblInd w:w="108" w:type="dxa"/>
        <w:tblLook w:val="0000" w:firstRow="0" w:lastRow="0" w:firstColumn="0" w:lastColumn="0" w:noHBand="0" w:noVBand="0"/>
      </w:tblPr>
      <w:tblGrid>
        <w:gridCol w:w="4872"/>
        <w:gridCol w:w="4591"/>
        <w:gridCol w:w="4591"/>
      </w:tblGrid>
      <w:tr w:rsidR="00B04779" w:rsidRPr="004510B0" w:rsidTr="00B04779">
        <w:trPr>
          <w:trHeight w:val="1954"/>
        </w:trPr>
        <w:tc>
          <w:tcPr>
            <w:tcW w:w="4872" w:type="dxa"/>
            <w:tcBorders>
              <w:top w:val="nil"/>
              <w:left w:val="nil"/>
              <w:bottom w:val="nil"/>
              <w:right w:val="nil"/>
            </w:tcBorders>
          </w:tcPr>
          <w:p w:rsidR="00B04779" w:rsidRPr="004510B0" w:rsidRDefault="00B04779" w:rsidP="00324499">
            <w:pPr>
              <w:jc w:val="both"/>
              <w:rPr>
                <w:b/>
                <w:bCs/>
                <w:sz w:val="22"/>
                <w:szCs w:val="22"/>
              </w:rPr>
            </w:pPr>
            <w:r w:rsidRPr="004510B0">
              <w:rPr>
                <w:sz w:val="22"/>
                <w:szCs w:val="22"/>
              </w:rPr>
              <w:t>ИСПОЛНИТЕЛЬ</w:t>
            </w:r>
            <w:r w:rsidRPr="004510B0">
              <w:rPr>
                <w:b/>
                <w:bCs/>
                <w:sz w:val="22"/>
                <w:szCs w:val="22"/>
              </w:rPr>
              <w:t>:</w:t>
            </w:r>
          </w:p>
          <w:p w:rsidR="00B04779" w:rsidRPr="004510B0" w:rsidRDefault="00B04779" w:rsidP="00324499">
            <w:pPr>
              <w:jc w:val="both"/>
              <w:rPr>
                <w:sz w:val="22"/>
                <w:szCs w:val="22"/>
              </w:rPr>
            </w:pPr>
            <w:r>
              <w:rPr>
                <w:sz w:val="22"/>
                <w:szCs w:val="22"/>
              </w:rPr>
              <w:t>ООО «МУЛЬТИКАР</w:t>
            </w:r>
            <w:r w:rsidRPr="004510B0">
              <w:rPr>
                <w:sz w:val="22"/>
                <w:szCs w:val="22"/>
              </w:rPr>
              <w:t>»</w:t>
            </w:r>
          </w:p>
          <w:p w:rsidR="00B04779" w:rsidRPr="004510B0" w:rsidRDefault="00B04779" w:rsidP="00324499">
            <w:pPr>
              <w:pStyle w:val="Caaieiaie3"/>
              <w:widowControl/>
              <w:rPr>
                <w:b w:val="0"/>
                <w:bCs/>
                <w:sz w:val="22"/>
                <w:szCs w:val="22"/>
              </w:rPr>
            </w:pPr>
            <w:r w:rsidRPr="004510B0">
              <w:rPr>
                <w:b w:val="0"/>
                <w:bCs/>
                <w:sz w:val="22"/>
                <w:szCs w:val="22"/>
              </w:rPr>
              <w:t>Генеральный директор</w:t>
            </w:r>
          </w:p>
          <w:p w:rsidR="00B04779" w:rsidRPr="004510B0" w:rsidRDefault="00B04779" w:rsidP="00324499">
            <w:pPr>
              <w:widowControl w:val="0"/>
              <w:tabs>
                <w:tab w:val="left" w:pos="614"/>
              </w:tabs>
              <w:spacing w:after="211" w:line="226" w:lineRule="exact"/>
              <w:rPr>
                <w:color w:val="0F0C2F"/>
                <w:spacing w:val="-3"/>
                <w:sz w:val="22"/>
                <w:szCs w:val="22"/>
              </w:rPr>
            </w:pPr>
          </w:p>
          <w:p w:rsidR="00B04779" w:rsidRPr="004510B0" w:rsidRDefault="00B04779" w:rsidP="00324499">
            <w:pPr>
              <w:widowControl w:val="0"/>
              <w:tabs>
                <w:tab w:val="left" w:pos="614"/>
              </w:tabs>
              <w:spacing w:after="211" w:line="226" w:lineRule="exact"/>
              <w:rPr>
                <w:color w:val="0F0C2F"/>
                <w:spacing w:val="-3"/>
                <w:sz w:val="22"/>
                <w:szCs w:val="22"/>
              </w:rPr>
            </w:pPr>
            <w:r w:rsidRPr="004510B0">
              <w:rPr>
                <w:color w:val="0F0C2F"/>
                <w:spacing w:val="-3"/>
                <w:sz w:val="22"/>
                <w:szCs w:val="22"/>
              </w:rPr>
              <w:t>__________________________ Горелов</w:t>
            </w:r>
            <w:r w:rsidR="00DA3451">
              <w:rPr>
                <w:color w:val="0F0C2F"/>
                <w:spacing w:val="-3"/>
                <w:sz w:val="22"/>
                <w:szCs w:val="22"/>
              </w:rPr>
              <w:t>а</w:t>
            </w:r>
            <w:r w:rsidRPr="004510B0">
              <w:rPr>
                <w:color w:val="0F0C2F"/>
                <w:spacing w:val="-3"/>
                <w:sz w:val="22"/>
                <w:szCs w:val="22"/>
              </w:rPr>
              <w:t xml:space="preserve"> </w:t>
            </w:r>
            <w:r w:rsidR="00DA3451">
              <w:rPr>
                <w:color w:val="0F0C2F"/>
                <w:spacing w:val="-3"/>
                <w:sz w:val="22"/>
                <w:szCs w:val="22"/>
              </w:rPr>
              <w:t>М.Р.</w:t>
            </w:r>
          </w:p>
          <w:p w:rsidR="00B04779" w:rsidRPr="00D61B7B" w:rsidRDefault="00B04779" w:rsidP="00324499">
            <w:pPr>
              <w:jc w:val="both"/>
              <w:rPr>
                <w:sz w:val="16"/>
                <w:szCs w:val="16"/>
              </w:rPr>
            </w:pPr>
            <w:r w:rsidRPr="00D61B7B">
              <w:rPr>
                <w:color w:val="0F0C2F"/>
                <w:spacing w:val="-3"/>
                <w:sz w:val="16"/>
                <w:szCs w:val="16"/>
              </w:rPr>
              <w:t>М.П.</w:t>
            </w:r>
          </w:p>
        </w:tc>
        <w:tc>
          <w:tcPr>
            <w:tcW w:w="4591" w:type="dxa"/>
            <w:tcBorders>
              <w:top w:val="nil"/>
              <w:left w:val="nil"/>
              <w:bottom w:val="nil"/>
              <w:right w:val="nil"/>
            </w:tcBorders>
          </w:tcPr>
          <w:p w:rsidR="000A1226" w:rsidRPr="00713B18" w:rsidRDefault="000A1226" w:rsidP="000A1226">
            <w:pPr>
              <w:rPr>
                <w:b/>
                <w:bCs/>
                <w:sz w:val="22"/>
                <w:szCs w:val="22"/>
              </w:rPr>
            </w:pPr>
            <w:r w:rsidRPr="007E24AC">
              <w:rPr>
                <w:sz w:val="22"/>
                <w:szCs w:val="22"/>
              </w:rPr>
              <w:t>ЗАКАЗЧИК</w:t>
            </w:r>
          </w:p>
          <w:p w:rsidR="000A1226" w:rsidRDefault="000A1226" w:rsidP="000A1226">
            <w:pPr>
              <w:shd w:val="clear" w:color="auto" w:fill="FFFFFF"/>
              <w:spacing w:line="221" w:lineRule="exact"/>
              <w:rPr>
                <w:sz w:val="22"/>
                <w:szCs w:val="22"/>
              </w:rPr>
            </w:pPr>
          </w:p>
          <w:p w:rsidR="009C40C3" w:rsidRDefault="009C40C3" w:rsidP="000A1226">
            <w:pPr>
              <w:shd w:val="clear" w:color="auto" w:fill="FFFFFF"/>
              <w:spacing w:line="221" w:lineRule="exact"/>
              <w:rPr>
                <w:sz w:val="22"/>
                <w:szCs w:val="22"/>
              </w:rPr>
            </w:pPr>
          </w:p>
          <w:p w:rsidR="009C40C3" w:rsidRPr="00EF7415" w:rsidRDefault="009C40C3" w:rsidP="000A1226">
            <w:pPr>
              <w:shd w:val="clear" w:color="auto" w:fill="FFFFFF"/>
              <w:spacing w:line="221" w:lineRule="exact"/>
              <w:rPr>
                <w:spacing w:val="-2"/>
                <w:sz w:val="22"/>
                <w:szCs w:val="22"/>
              </w:rPr>
            </w:pPr>
          </w:p>
          <w:p w:rsidR="000A1226" w:rsidRDefault="000A1226" w:rsidP="000A1226">
            <w:pPr>
              <w:shd w:val="clear" w:color="auto" w:fill="FFFFFF"/>
              <w:spacing w:line="221" w:lineRule="exact"/>
              <w:rPr>
                <w:spacing w:val="-2"/>
                <w:sz w:val="22"/>
                <w:szCs w:val="22"/>
              </w:rPr>
            </w:pPr>
          </w:p>
          <w:p w:rsidR="009C40C3" w:rsidRPr="009C40C3" w:rsidRDefault="000A1226" w:rsidP="000A1226">
            <w:pPr>
              <w:pStyle w:val="a4"/>
              <w:rPr>
                <w:spacing w:val="-3"/>
                <w:sz w:val="22"/>
                <w:szCs w:val="22"/>
              </w:rPr>
            </w:pPr>
            <w:r>
              <w:rPr>
                <w:spacing w:val="-3"/>
                <w:sz w:val="22"/>
                <w:szCs w:val="22"/>
              </w:rPr>
              <w:t xml:space="preserve">_________________  </w:t>
            </w:r>
          </w:p>
          <w:p w:rsidR="000A1226" w:rsidRPr="00F549F5" w:rsidRDefault="000A1226" w:rsidP="000A1226">
            <w:pPr>
              <w:shd w:val="clear" w:color="auto" w:fill="FFFFFF"/>
              <w:spacing w:line="221" w:lineRule="exact"/>
              <w:ind w:left="10"/>
              <w:rPr>
                <w:spacing w:val="-2"/>
              </w:rPr>
            </w:pPr>
          </w:p>
          <w:p w:rsidR="00B04779" w:rsidRPr="00DA3451" w:rsidRDefault="000A1226" w:rsidP="000A1226">
            <w:pPr>
              <w:widowControl w:val="0"/>
              <w:tabs>
                <w:tab w:val="left" w:pos="614"/>
              </w:tabs>
              <w:spacing w:after="211" w:line="226" w:lineRule="exact"/>
              <w:rPr>
                <w:sz w:val="16"/>
                <w:szCs w:val="16"/>
              </w:rPr>
            </w:pPr>
            <w:r w:rsidRPr="00DA3451">
              <w:rPr>
                <w:sz w:val="16"/>
                <w:szCs w:val="16"/>
              </w:rPr>
              <w:t>М.П.</w:t>
            </w:r>
          </w:p>
        </w:tc>
        <w:tc>
          <w:tcPr>
            <w:tcW w:w="4591" w:type="dxa"/>
            <w:tcBorders>
              <w:top w:val="nil"/>
              <w:left w:val="nil"/>
              <w:bottom w:val="nil"/>
              <w:right w:val="nil"/>
            </w:tcBorders>
          </w:tcPr>
          <w:p w:rsidR="00B04779" w:rsidRPr="004510B0" w:rsidRDefault="00B04779" w:rsidP="007A4C05">
            <w:pPr>
              <w:widowControl w:val="0"/>
              <w:tabs>
                <w:tab w:val="left" w:pos="614"/>
              </w:tabs>
              <w:spacing w:after="211" w:line="226" w:lineRule="exact"/>
              <w:rPr>
                <w:sz w:val="22"/>
                <w:szCs w:val="22"/>
              </w:rPr>
            </w:pPr>
          </w:p>
        </w:tc>
      </w:tr>
    </w:tbl>
    <w:p w:rsidR="00205F03" w:rsidRDefault="00205F03" w:rsidP="001F42AA">
      <w:pPr>
        <w:jc w:val="both"/>
        <w:rPr>
          <w:sz w:val="22"/>
          <w:szCs w:val="22"/>
        </w:rPr>
      </w:pPr>
    </w:p>
    <w:p w:rsidR="00975841" w:rsidRDefault="00975841" w:rsidP="001F42AA">
      <w:pPr>
        <w:jc w:val="both"/>
        <w:rPr>
          <w:sz w:val="22"/>
          <w:szCs w:val="22"/>
        </w:rPr>
      </w:pPr>
    </w:p>
    <w:p w:rsidR="00975841" w:rsidRDefault="00975841" w:rsidP="001F42AA">
      <w:pPr>
        <w:jc w:val="both"/>
        <w:rPr>
          <w:sz w:val="22"/>
          <w:szCs w:val="22"/>
        </w:rPr>
      </w:pPr>
    </w:p>
    <w:p w:rsidR="00975841" w:rsidRDefault="00975841" w:rsidP="001F42AA">
      <w:pPr>
        <w:jc w:val="both"/>
        <w:rPr>
          <w:sz w:val="22"/>
          <w:szCs w:val="22"/>
        </w:rPr>
      </w:pPr>
    </w:p>
    <w:p w:rsidR="00975841" w:rsidRDefault="00975841" w:rsidP="001F42AA">
      <w:pPr>
        <w:jc w:val="both"/>
        <w:rPr>
          <w:sz w:val="22"/>
          <w:szCs w:val="22"/>
        </w:rPr>
      </w:pPr>
    </w:p>
    <w:p w:rsidR="00975841" w:rsidRDefault="00975841" w:rsidP="001F42AA">
      <w:pPr>
        <w:jc w:val="both"/>
        <w:rPr>
          <w:sz w:val="22"/>
          <w:szCs w:val="22"/>
        </w:rPr>
      </w:pPr>
    </w:p>
    <w:p w:rsidR="00975841" w:rsidRPr="004510B0" w:rsidRDefault="00975841" w:rsidP="001F42AA">
      <w:pPr>
        <w:jc w:val="both"/>
        <w:rPr>
          <w:sz w:val="22"/>
          <w:szCs w:val="22"/>
        </w:rPr>
      </w:pPr>
    </w:p>
    <w:p w:rsidR="00975841" w:rsidRPr="00B83688" w:rsidRDefault="00975841" w:rsidP="00975841">
      <w:pPr>
        <w:pStyle w:val="a4"/>
        <w:rPr>
          <w:sz w:val="16"/>
          <w:szCs w:val="16"/>
        </w:rPr>
      </w:pPr>
      <w:r>
        <w:rPr>
          <w:sz w:val="22"/>
          <w:szCs w:val="22"/>
        </w:rPr>
        <w:t>*</w:t>
      </w:r>
      <w:r w:rsidRPr="00975841">
        <w:rPr>
          <w:rStyle w:val="a5"/>
          <w:sz w:val="16"/>
          <w:szCs w:val="16"/>
        </w:rPr>
        <w:t xml:space="preserve"> </w:t>
      </w:r>
      <w:r>
        <w:rPr>
          <w:rStyle w:val="a5"/>
          <w:sz w:val="16"/>
          <w:szCs w:val="16"/>
        </w:rPr>
        <w:t>В случае изменения перечня лиц имеющих право подписи и приема техники  у Исполнителя, Заказчик обязуется проинформировать Исполнителя в письменном виде.</w:t>
      </w:r>
    </w:p>
    <w:p w:rsidR="00ED398B" w:rsidRPr="004510B0" w:rsidRDefault="00205F03" w:rsidP="001F42AA">
      <w:pPr>
        <w:jc w:val="both"/>
        <w:rPr>
          <w:sz w:val="22"/>
          <w:szCs w:val="22"/>
        </w:rPr>
      </w:pPr>
      <w:r w:rsidRPr="004510B0">
        <w:rPr>
          <w:sz w:val="22"/>
          <w:szCs w:val="22"/>
        </w:rPr>
        <w:br w:type="page"/>
      </w:r>
    </w:p>
    <w:p w:rsidR="00EE0F0F" w:rsidRDefault="005B04CF" w:rsidP="00F76D66">
      <w:pPr>
        <w:ind w:left="708"/>
        <w:jc w:val="both"/>
        <w:rPr>
          <w:sz w:val="22"/>
          <w:szCs w:val="22"/>
        </w:rPr>
      </w:pPr>
      <w:r w:rsidRPr="004510B0">
        <w:rPr>
          <w:sz w:val="22"/>
          <w:szCs w:val="22"/>
        </w:rPr>
        <w:lastRenderedPageBreak/>
        <w:t xml:space="preserve"> </w:t>
      </w:r>
      <w:r w:rsidR="005C381D">
        <w:rPr>
          <w:sz w:val="22"/>
          <w:szCs w:val="22"/>
        </w:rPr>
        <w:tab/>
      </w:r>
      <w:r w:rsidR="005C381D">
        <w:rPr>
          <w:sz w:val="22"/>
          <w:szCs w:val="22"/>
        </w:rPr>
        <w:tab/>
      </w:r>
      <w:r w:rsidR="000A1226">
        <w:rPr>
          <w:sz w:val="22"/>
          <w:szCs w:val="22"/>
        </w:rPr>
        <w:t>«</w:t>
      </w:r>
      <w:r w:rsidR="009C40C3">
        <w:rPr>
          <w:sz w:val="22"/>
          <w:szCs w:val="22"/>
        </w:rPr>
        <w:t xml:space="preserve">      </w:t>
      </w:r>
      <w:r w:rsidR="008F5790">
        <w:rPr>
          <w:sz w:val="22"/>
          <w:szCs w:val="22"/>
        </w:rPr>
        <w:t xml:space="preserve">»  </w:t>
      </w:r>
      <w:r w:rsidR="009C40C3">
        <w:rPr>
          <w:sz w:val="22"/>
          <w:szCs w:val="22"/>
        </w:rPr>
        <w:t xml:space="preserve">   </w:t>
      </w:r>
      <w:r w:rsidR="008F5790">
        <w:rPr>
          <w:sz w:val="22"/>
          <w:szCs w:val="22"/>
        </w:rPr>
        <w:t>20</w:t>
      </w:r>
      <w:r w:rsidR="009C40C3">
        <w:rPr>
          <w:sz w:val="22"/>
          <w:szCs w:val="22"/>
        </w:rPr>
        <w:t xml:space="preserve">     </w:t>
      </w:r>
      <w:r w:rsidR="008F5790">
        <w:rPr>
          <w:sz w:val="22"/>
          <w:szCs w:val="22"/>
        </w:rPr>
        <w:t xml:space="preserve"> года</w:t>
      </w:r>
      <w:r w:rsidR="005C381D">
        <w:rPr>
          <w:sz w:val="22"/>
          <w:szCs w:val="22"/>
        </w:rPr>
        <w:tab/>
      </w:r>
      <w:r w:rsidR="005C381D">
        <w:rPr>
          <w:sz w:val="22"/>
          <w:szCs w:val="22"/>
        </w:rPr>
        <w:tab/>
      </w:r>
      <w:r w:rsidR="00455B9E">
        <w:rPr>
          <w:sz w:val="22"/>
          <w:szCs w:val="22"/>
        </w:rPr>
        <w:tab/>
      </w:r>
      <w:r w:rsidR="00EE0F0F">
        <w:rPr>
          <w:sz w:val="22"/>
          <w:szCs w:val="22"/>
        </w:rPr>
        <w:tab/>
      </w:r>
      <w:r w:rsidR="00A05C96">
        <w:rPr>
          <w:sz w:val="22"/>
          <w:szCs w:val="22"/>
        </w:rPr>
        <w:t>Приложение № 7</w:t>
      </w:r>
    </w:p>
    <w:p w:rsidR="001F42AA" w:rsidRPr="001507B1" w:rsidRDefault="00EE0F0F" w:rsidP="003E29BD">
      <w:pPr>
        <w:jc w:val="both"/>
        <w:rPr>
          <w:sz w:val="22"/>
          <w:szCs w:val="22"/>
        </w:rPr>
      </w:pPr>
      <w:r>
        <w:rPr>
          <w:sz w:val="22"/>
          <w:szCs w:val="22"/>
        </w:rPr>
        <w:tab/>
      </w:r>
      <w:r>
        <w:rPr>
          <w:sz w:val="22"/>
          <w:szCs w:val="22"/>
        </w:rPr>
        <w:tab/>
        <w:t xml:space="preserve">              </w:t>
      </w:r>
      <w:r w:rsidR="003E29BD">
        <w:rPr>
          <w:sz w:val="22"/>
          <w:szCs w:val="22"/>
        </w:rPr>
        <w:t xml:space="preserve">                                                  </w:t>
      </w:r>
      <w:r w:rsidR="00E42900">
        <w:rPr>
          <w:sz w:val="22"/>
          <w:szCs w:val="22"/>
        </w:rPr>
        <w:t xml:space="preserve">            </w:t>
      </w:r>
      <w:r w:rsidR="0000398D">
        <w:rPr>
          <w:sz w:val="22"/>
          <w:szCs w:val="22"/>
        </w:rPr>
        <w:t xml:space="preserve">       </w:t>
      </w:r>
      <w:r w:rsidR="001F42AA" w:rsidRPr="004510B0">
        <w:rPr>
          <w:sz w:val="22"/>
          <w:szCs w:val="22"/>
        </w:rPr>
        <w:t xml:space="preserve">к </w:t>
      </w:r>
      <w:r w:rsidR="0000398D">
        <w:rPr>
          <w:sz w:val="22"/>
          <w:szCs w:val="22"/>
        </w:rPr>
        <w:t xml:space="preserve"> </w:t>
      </w:r>
      <w:r w:rsidR="001F42AA" w:rsidRPr="004510B0">
        <w:rPr>
          <w:sz w:val="22"/>
          <w:szCs w:val="22"/>
        </w:rPr>
        <w:t xml:space="preserve">Договору </w:t>
      </w:r>
      <w:r w:rsidR="005E5EDA" w:rsidRPr="004510B0">
        <w:rPr>
          <w:b/>
          <w:sz w:val="22"/>
          <w:szCs w:val="22"/>
        </w:rPr>
        <w:t>№</w:t>
      </w:r>
      <w:r w:rsidR="005E5EDA">
        <w:rPr>
          <w:b/>
          <w:sz w:val="22"/>
          <w:szCs w:val="22"/>
        </w:rPr>
        <w:t xml:space="preserve"> </w:t>
      </w:r>
    </w:p>
    <w:p w:rsidR="001F42AA" w:rsidRPr="004510B0" w:rsidRDefault="001F42AA" w:rsidP="001F42AA">
      <w:pPr>
        <w:jc w:val="both"/>
        <w:rPr>
          <w:sz w:val="22"/>
          <w:szCs w:val="22"/>
        </w:rPr>
      </w:pPr>
    </w:p>
    <w:p w:rsidR="001F42AA" w:rsidRPr="004510B0" w:rsidRDefault="001F42AA" w:rsidP="001F42AA">
      <w:pPr>
        <w:jc w:val="both"/>
        <w:rPr>
          <w:sz w:val="22"/>
          <w:szCs w:val="22"/>
        </w:rPr>
      </w:pPr>
    </w:p>
    <w:p w:rsidR="001F42AA" w:rsidRPr="004510B0" w:rsidRDefault="001F42AA" w:rsidP="001F42AA">
      <w:pPr>
        <w:jc w:val="both"/>
        <w:rPr>
          <w:b/>
          <w:sz w:val="22"/>
          <w:szCs w:val="22"/>
        </w:rPr>
      </w:pPr>
      <w:r w:rsidRPr="004510B0">
        <w:rPr>
          <w:sz w:val="22"/>
          <w:szCs w:val="22"/>
        </w:rPr>
        <w:t>Расценки за выезд сервис-механика на техническое обслуживание погрузочной</w:t>
      </w:r>
      <w:r w:rsidR="00205F03" w:rsidRPr="004510B0">
        <w:rPr>
          <w:sz w:val="22"/>
          <w:szCs w:val="22"/>
        </w:rPr>
        <w:t xml:space="preserve"> техники</w:t>
      </w:r>
      <w:r w:rsidRPr="004510B0">
        <w:rPr>
          <w:sz w:val="22"/>
          <w:szCs w:val="22"/>
        </w:rPr>
        <w:t xml:space="preserve"> к клиенту</w:t>
      </w:r>
      <w:r w:rsidRPr="004510B0">
        <w:rPr>
          <w:b/>
          <w:sz w:val="22"/>
          <w:szCs w:val="22"/>
        </w:rPr>
        <w:t>:</w:t>
      </w:r>
    </w:p>
    <w:p w:rsidR="001F42AA" w:rsidRPr="004510B0" w:rsidRDefault="001F42AA" w:rsidP="001F42AA">
      <w:pPr>
        <w:jc w:val="both"/>
        <w:rPr>
          <w:b/>
          <w:color w:val="000000"/>
          <w:sz w:val="22"/>
          <w:szCs w:val="22"/>
        </w:rPr>
      </w:pPr>
    </w:p>
    <w:tbl>
      <w:tblPr>
        <w:tblW w:w="8268" w:type="dxa"/>
        <w:jc w:val="center"/>
        <w:tblLayout w:type="fixed"/>
        <w:tblCellMar>
          <w:left w:w="0" w:type="dxa"/>
          <w:right w:w="0" w:type="dxa"/>
        </w:tblCellMar>
        <w:tblLook w:val="0000" w:firstRow="0" w:lastRow="0" w:firstColumn="0" w:lastColumn="0" w:noHBand="0" w:noVBand="0"/>
      </w:tblPr>
      <w:tblGrid>
        <w:gridCol w:w="590"/>
        <w:gridCol w:w="4701"/>
        <w:gridCol w:w="2977"/>
      </w:tblGrid>
      <w:tr w:rsidR="001F42AA" w:rsidRPr="004510B0">
        <w:trPr>
          <w:trHeight w:val="765"/>
          <w:jc w:val="center"/>
        </w:trPr>
        <w:tc>
          <w:tcPr>
            <w:tcW w:w="590" w:type="dxa"/>
            <w:tcBorders>
              <w:top w:val="single" w:sz="6" w:space="0" w:color="auto"/>
              <w:left w:val="single" w:sz="6" w:space="0" w:color="auto"/>
              <w:bottom w:val="single" w:sz="6" w:space="0" w:color="auto"/>
              <w:right w:val="single" w:sz="6" w:space="0" w:color="auto"/>
            </w:tcBorders>
          </w:tcPr>
          <w:p w:rsidR="001F42AA" w:rsidRPr="004510B0" w:rsidRDefault="001F42AA" w:rsidP="00887134">
            <w:pPr>
              <w:jc w:val="center"/>
              <w:rPr>
                <w:sz w:val="22"/>
                <w:szCs w:val="22"/>
              </w:rPr>
            </w:pPr>
            <w:r w:rsidRPr="004510B0">
              <w:rPr>
                <w:sz w:val="22"/>
                <w:szCs w:val="22"/>
              </w:rPr>
              <w:t>№</w:t>
            </w:r>
          </w:p>
        </w:tc>
        <w:tc>
          <w:tcPr>
            <w:tcW w:w="4701" w:type="dxa"/>
            <w:tcBorders>
              <w:top w:val="single" w:sz="6" w:space="0" w:color="auto"/>
              <w:left w:val="single" w:sz="6" w:space="0" w:color="auto"/>
              <w:bottom w:val="single" w:sz="6" w:space="0" w:color="auto"/>
              <w:right w:val="single" w:sz="6" w:space="0" w:color="auto"/>
            </w:tcBorders>
          </w:tcPr>
          <w:p w:rsidR="001F42AA" w:rsidRPr="004510B0" w:rsidRDefault="001F42AA" w:rsidP="00887134">
            <w:pPr>
              <w:jc w:val="center"/>
              <w:rPr>
                <w:sz w:val="22"/>
                <w:szCs w:val="22"/>
              </w:rPr>
            </w:pPr>
          </w:p>
          <w:p w:rsidR="001F42AA" w:rsidRPr="004510B0" w:rsidRDefault="001F42AA" w:rsidP="00887134">
            <w:pPr>
              <w:jc w:val="center"/>
              <w:rPr>
                <w:sz w:val="22"/>
                <w:szCs w:val="22"/>
              </w:rPr>
            </w:pPr>
            <w:r w:rsidRPr="004510B0">
              <w:rPr>
                <w:sz w:val="22"/>
                <w:szCs w:val="22"/>
              </w:rPr>
              <w:t>Расстояние</w:t>
            </w:r>
            <w:r w:rsidR="00205F03" w:rsidRPr="004510B0">
              <w:rPr>
                <w:sz w:val="22"/>
                <w:szCs w:val="22"/>
              </w:rPr>
              <w:t xml:space="preserve"> от Москвы</w:t>
            </w:r>
          </w:p>
        </w:tc>
        <w:tc>
          <w:tcPr>
            <w:tcW w:w="2977" w:type="dxa"/>
            <w:tcBorders>
              <w:top w:val="single" w:sz="6" w:space="0" w:color="auto"/>
              <w:left w:val="nil"/>
              <w:bottom w:val="single" w:sz="6" w:space="0" w:color="auto"/>
              <w:right w:val="single" w:sz="6" w:space="0" w:color="auto"/>
            </w:tcBorders>
          </w:tcPr>
          <w:p w:rsidR="001F42AA" w:rsidRPr="004510B0" w:rsidRDefault="001F42AA" w:rsidP="00887134">
            <w:pPr>
              <w:jc w:val="center"/>
              <w:rPr>
                <w:sz w:val="22"/>
                <w:szCs w:val="22"/>
              </w:rPr>
            </w:pPr>
          </w:p>
          <w:p w:rsidR="001F42AA" w:rsidRPr="004510B0" w:rsidRDefault="001F42AA" w:rsidP="00887134">
            <w:pPr>
              <w:jc w:val="center"/>
              <w:rPr>
                <w:sz w:val="22"/>
                <w:szCs w:val="22"/>
              </w:rPr>
            </w:pPr>
            <w:r w:rsidRPr="004510B0">
              <w:rPr>
                <w:sz w:val="22"/>
                <w:szCs w:val="22"/>
              </w:rPr>
              <w:t>Тариф</w:t>
            </w:r>
            <w:r w:rsidR="00205F03" w:rsidRPr="004510B0">
              <w:rPr>
                <w:sz w:val="22"/>
                <w:szCs w:val="22"/>
              </w:rPr>
              <w:t>, руб.</w:t>
            </w:r>
          </w:p>
        </w:tc>
      </w:tr>
      <w:tr w:rsidR="001F42AA" w:rsidRPr="004510B0">
        <w:trPr>
          <w:trHeight w:val="255"/>
          <w:jc w:val="center"/>
        </w:trPr>
        <w:tc>
          <w:tcPr>
            <w:tcW w:w="590" w:type="dxa"/>
            <w:tcBorders>
              <w:top w:val="nil"/>
              <w:left w:val="single" w:sz="6" w:space="0" w:color="auto"/>
              <w:bottom w:val="single" w:sz="6" w:space="0" w:color="auto"/>
              <w:right w:val="single" w:sz="6" w:space="0" w:color="auto"/>
            </w:tcBorders>
          </w:tcPr>
          <w:p w:rsidR="001F42AA" w:rsidRPr="004510B0" w:rsidRDefault="001F42AA" w:rsidP="00887134">
            <w:pPr>
              <w:spacing w:line="480" w:lineRule="auto"/>
              <w:jc w:val="center"/>
              <w:rPr>
                <w:sz w:val="22"/>
                <w:szCs w:val="22"/>
              </w:rPr>
            </w:pPr>
            <w:r w:rsidRPr="004510B0">
              <w:rPr>
                <w:sz w:val="22"/>
                <w:szCs w:val="22"/>
              </w:rPr>
              <w:t>1</w:t>
            </w:r>
          </w:p>
        </w:tc>
        <w:tc>
          <w:tcPr>
            <w:tcW w:w="4701" w:type="dxa"/>
            <w:tcBorders>
              <w:top w:val="nil"/>
              <w:left w:val="single" w:sz="6" w:space="0" w:color="auto"/>
              <w:bottom w:val="single" w:sz="6" w:space="0" w:color="auto"/>
              <w:right w:val="single" w:sz="6" w:space="0" w:color="auto"/>
            </w:tcBorders>
          </w:tcPr>
          <w:p w:rsidR="001F42AA" w:rsidRPr="004510B0" w:rsidRDefault="001F42AA" w:rsidP="00887134">
            <w:pPr>
              <w:spacing w:line="480" w:lineRule="auto"/>
              <w:jc w:val="center"/>
              <w:rPr>
                <w:sz w:val="22"/>
                <w:szCs w:val="22"/>
              </w:rPr>
            </w:pPr>
            <w:r w:rsidRPr="004510B0">
              <w:rPr>
                <w:sz w:val="22"/>
                <w:szCs w:val="22"/>
              </w:rPr>
              <w:t>0 -</w:t>
            </w:r>
            <w:r w:rsidR="00D95F0D" w:rsidRPr="004510B0">
              <w:rPr>
                <w:sz w:val="22"/>
                <w:szCs w:val="22"/>
              </w:rPr>
              <w:t>30</w:t>
            </w:r>
            <w:r w:rsidRPr="004510B0">
              <w:rPr>
                <w:sz w:val="22"/>
                <w:szCs w:val="22"/>
              </w:rPr>
              <w:t xml:space="preserve"> км</w:t>
            </w:r>
            <w:r w:rsidR="00A161BB" w:rsidRPr="004510B0">
              <w:rPr>
                <w:sz w:val="22"/>
                <w:szCs w:val="22"/>
              </w:rPr>
              <w:t xml:space="preserve"> </w:t>
            </w:r>
          </w:p>
        </w:tc>
        <w:tc>
          <w:tcPr>
            <w:tcW w:w="2977" w:type="dxa"/>
            <w:tcBorders>
              <w:top w:val="nil"/>
              <w:left w:val="nil"/>
              <w:bottom w:val="single" w:sz="6" w:space="0" w:color="auto"/>
              <w:right w:val="single" w:sz="6" w:space="0" w:color="auto"/>
            </w:tcBorders>
          </w:tcPr>
          <w:p w:rsidR="001F42AA" w:rsidRPr="004510B0" w:rsidRDefault="001F42AA" w:rsidP="00887134">
            <w:pPr>
              <w:spacing w:line="480" w:lineRule="auto"/>
              <w:jc w:val="center"/>
              <w:rPr>
                <w:sz w:val="22"/>
                <w:szCs w:val="22"/>
              </w:rPr>
            </w:pPr>
            <w:r w:rsidRPr="004510B0">
              <w:rPr>
                <w:sz w:val="22"/>
                <w:szCs w:val="22"/>
              </w:rPr>
              <w:t>0</w:t>
            </w:r>
            <w:r w:rsidR="00205F03" w:rsidRPr="004510B0">
              <w:rPr>
                <w:sz w:val="22"/>
                <w:szCs w:val="22"/>
              </w:rPr>
              <w:t>,0</w:t>
            </w:r>
            <w:r w:rsidRPr="004510B0">
              <w:rPr>
                <w:sz w:val="22"/>
                <w:szCs w:val="22"/>
              </w:rPr>
              <w:t>0</w:t>
            </w:r>
          </w:p>
        </w:tc>
      </w:tr>
      <w:tr w:rsidR="001F42AA" w:rsidRPr="004510B0">
        <w:trPr>
          <w:trHeight w:val="255"/>
          <w:jc w:val="center"/>
        </w:trPr>
        <w:tc>
          <w:tcPr>
            <w:tcW w:w="590" w:type="dxa"/>
            <w:tcBorders>
              <w:top w:val="nil"/>
              <w:left w:val="single" w:sz="6" w:space="0" w:color="auto"/>
              <w:bottom w:val="single" w:sz="6" w:space="0" w:color="auto"/>
              <w:right w:val="single" w:sz="6" w:space="0" w:color="auto"/>
            </w:tcBorders>
          </w:tcPr>
          <w:p w:rsidR="001F42AA" w:rsidRPr="004510B0" w:rsidRDefault="00D95F0D" w:rsidP="00887134">
            <w:pPr>
              <w:spacing w:line="480" w:lineRule="auto"/>
              <w:jc w:val="center"/>
              <w:rPr>
                <w:sz w:val="22"/>
                <w:szCs w:val="22"/>
              </w:rPr>
            </w:pPr>
            <w:r w:rsidRPr="004510B0">
              <w:rPr>
                <w:sz w:val="22"/>
                <w:szCs w:val="22"/>
              </w:rPr>
              <w:t>2</w:t>
            </w:r>
          </w:p>
        </w:tc>
        <w:tc>
          <w:tcPr>
            <w:tcW w:w="4701" w:type="dxa"/>
            <w:tcBorders>
              <w:top w:val="nil"/>
              <w:left w:val="single" w:sz="6" w:space="0" w:color="auto"/>
              <w:bottom w:val="single" w:sz="6" w:space="0" w:color="auto"/>
              <w:right w:val="single" w:sz="6" w:space="0" w:color="auto"/>
            </w:tcBorders>
          </w:tcPr>
          <w:p w:rsidR="001F42AA" w:rsidRPr="004510B0" w:rsidRDefault="00D95F0D" w:rsidP="00887134">
            <w:pPr>
              <w:spacing w:line="480" w:lineRule="auto"/>
              <w:jc w:val="center"/>
              <w:rPr>
                <w:sz w:val="22"/>
                <w:szCs w:val="22"/>
              </w:rPr>
            </w:pPr>
            <w:r w:rsidRPr="004510B0">
              <w:rPr>
                <w:sz w:val="22"/>
                <w:szCs w:val="22"/>
              </w:rPr>
              <w:t>31</w:t>
            </w:r>
            <w:r w:rsidR="001F42AA" w:rsidRPr="004510B0">
              <w:rPr>
                <w:sz w:val="22"/>
                <w:szCs w:val="22"/>
              </w:rPr>
              <w:t>-60 км</w:t>
            </w:r>
          </w:p>
        </w:tc>
        <w:tc>
          <w:tcPr>
            <w:tcW w:w="2977" w:type="dxa"/>
            <w:tcBorders>
              <w:top w:val="nil"/>
              <w:left w:val="nil"/>
              <w:bottom w:val="single" w:sz="6" w:space="0" w:color="auto"/>
              <w:right w:val="single" w:sz="6" w:space="0" w:color="auto"/>
            </w:tcBorders>
          </w:tcPr>
          <w:p w:rsidR="001F42AA" w:rsidRPr="004510B0" w:rsidRDefault="0068141F" w:rsidP="00887134">
            <w:pPr>
              <w:spacing w:line="480" w:lineRule="auto"/>
              <w:jc w:val="center"/>
              <w:rPr>
                <w:sz w:val="22"/>
                <w:szCs w:val="22"/>
              </w:rPr>
            </w:pPr>
            <w:r>
              <w:rPr>
                <w:sz w:val="22"/>
                <w:szCs w:val="22"/>
              </w:rPr>
              <w:t>708</w:t>
            </w:r>
            <w:r w:rsidR="00DA3451">
              <w:rPr>
                <w:sz w:val="22"/>
                <w:szCs w:val="22"/>
              </w:rPr>
              <w:t>,00</w:t>
            </w:r>
          </w:p>
        </w:tc>
      </w:tr>
      <w:tr w:rsidR="001F42AA" w:rsidRPr="004510B0">
        <w:trPr>
          <w:trHeight w:val="255"/>
          <w:jc w:val="center"/>
        </w:trPr>
        <w:tc>
          <w:tcPr>
            <w:tcW w:w="590" w:type="dxa"/>
            <w:tcBorders>
              <w:top w:val="nil"/>
              <w:left w:val="single" w:sz="6" w:space="0" w:color="auto"/>
              <w:bottom w:val="single" w:sz="6" w:space="0" w:color="auto"/>
              <w:right w:val="single" w:sz="6" w:space="0" w:color="auto"/>
            </w:tcBorders>
          </w:tcPr>
          <w:p w:rsidR="001F42AA" w:rsidRPr="004510B0" w:rsidRDefault="00D95F0D" w:rsidP="00887134">
            <w:pPr>
              <w:spacing w:line="480" w:lineRule="auto"/>
              <w:jc w:val="center"/>
              <w:rPr>
                <w:sz w:val="22"/>
                <w:szCs w:val="22"/>
              </w:rPr>
            </w:pPr>
            <w:r w:rsidRPr="004510B0">
              <w:rPr>
                <w:sz w:val="22"/>
                <w:szCs w:val="22"/>
              </w:rPr>
              <w:t>3</w:t>
            </w:r>
          </w:p>
        </w:tc>
        <w:tc>
          <w:tcPr>
            <w:tcW w:w="4701" w:type="dxa"/>
            <w:tcBorders>
              <w:top w:val="nil"/>
              <w:left w:val="single" w:sz="6" w:space="0" w:color="auto"/>
              <w:bottom w:val="single" w:sz="6" w:space="0" w:color="auto"/>
              <w:right w:val="single" w:sz="6" w:space="0" w:color="auto"/>
            </w:tcBorders>
          </w:tcPr>
          <w:p w:rsidR="001F42AA" w:rsidRPr="004510B0" w:rsidRDefault="00D95F0D" w:rsidP="00887134">
            <w:pPr>
              <w:spacing w:line="480" w:lineRule="auto"/>
              <w:jc w:val="center"/>
              <w:rPr>
                <w:sz w:val="22"/>
                <w:szCs w:val="22"/>
              </w:rPr>
            </w:pPr>
            <w:r w:rsidRPr="004510B0">
              <w:rPr>
                <w:sz w:val="22"/>
                <w:szCs w:val="22"/>
              </w:rPr>
              <w:t>61</w:t>
            </w:r>
            <w:r w:rsidR="001F42AA" w:rsidRPr="004510B0">
              <w:rPr>
                <w:sz w:val="22"/>
                <w:szCs w:val="22"/>
              </w:rPr>
              <w:t>-100 км</w:t>
            </w:r>
          </w:p>
        </w:tc>
        <w:tc>
          <w:tcPr>
            <w:tcW w:w="2977" w:type="dxa"/>
            <w:tcBorders>
              <w:top w:val="nil"/>
              <w:left w:val="nil"/>
              <w:bottom w:val="single" w:sz="6" w:space="0" w:color="auto"/>
              <w:right w:val="single" w:sz="6" w:space="0" w:color="auto"/>
            </w:tcBorders>
          </w:tcPr>
          <w:p w:rsidR="001F42AA" w:rsidRPr="004510B0" w:rsidRDefault="0068141F" w:rsidP="0000398D">
            <w:pPr>
              <w:spacing w:line="480" w:lineRule="auto"/>
              <w:jc w:val="center"/>
              <w:rPr>
                <w:sz w:val="22"/>
                <w:szCs w:val="22"/>
              </w:rPr>
            </w:pPr>
            <w:r>
              <w:rPr>
                <w:sz w:val="22"/>
                <w:szCs w:val="22"/>
              </w:rPr>
              <w:t>1416</w:t>
            </w:r>
            <w:r w:rsidR="00DA3451">
              <w:rPr>
                <w:sz w:val="22"/>
                <w:szCs w:val="22"/>
              </w:rPr>
              <w:t>,00</w:t>
            </w:r>
          </w:p>
        </w:tc>
      </w:tr>
      <w:tr w:rsidR="001F42AA" w:rsidRPr="004510B0">
        <w:trPr>
          <w:trHeight w:val="255"/>
          <w:jc w:val="center"/>
        </w:trPr>
        <w:tc>
          <w:tcPr>
            <w:tcW w:w="590" w:type="dxa"/>
            <w:tcBorders>
              <w:top w:val="nil"/>
              <w:left w:val="single" w:sz="6" w:space="0" w:color="auto"/>
              <w:bottom w:val="single" w:sz="6" w:space="0" w:color="auto"/>
              <w:right w:val="single" w:sz="6" w:space="0" w:color="auto"/>
            </w:tcBorders>
          </w:tcPr>
          <w:p w:rsidR="001F42AA" w:rsidRPr="004510B0" w:rsidRDefault="001F42AA" w:rsidP="00887134">
            <w:pPr>
              <w:spacing w:line="480" w:lineRule="auto"/>
              <w:jc w:val="center"/>
              <w:rPr>
                <w:sz w:val="22"/>
                <w:szCs w:val="22"/>
              </w:rPr>
            </w:pPr>
            <w:r w:rsidRPr="004510B0">
              <w:rPr>
                <w:sz w:val="22"/>
                <w:szCs w:val="22"/>
              </w:rPr>
              <w:t>4</w:t>
            </w:r>
          </w:p>
        </w:tc>
        <w:tc>
          <w:tcPr>
            <w:tcW w:w="4701" w:type="dxa"/>
            <w:tcBorders>
              <w:top w:val="nil"/>
              <w:left w:val="single" w:sz="6" w:space="0" w:color="auto"/>
              <w:bottom w:val="single" w:sz="6" w:space="0" w:color="auto"/>
              <w:right w:val="single" w:sz="6" w:space="0" w:color="auto"/>
            </w:tcBorders>
          </w:tcPr>
          <w:p w:rsidR="001F42AA" w:rsidRPr="004510B0" w:rsidRDefault="001F42AA" w:rsidP="00887134">
            <w:pPr>
              <w:spacing w:line="480" w:lineRule="auto"/>
              <w:jc w:val="center"/>
              <w:rPr>
                <w:sz w:val="22"/>
                <w:szCs w:val="22"/>
              </w:rPr>
            </w:pPr>
            <w:r w:rsidRPr="004510B0">
              <w:rPr>
                <w:sz w:val="22"/>
                <w:szCs w:val="22"/>
              </w:rPr>
              <w:t>10</w:t>
            </w:r>
            <w:r w:rsidR="00D95F0D" w:rsidRPr="004510B0">
              <w:rPr>
                <w:sz w:val="22"/>
                <w:szCs w:val="22"/>
              </w:rPr>
              <w:t>1</w:t>
            </w:r>
            <w:r w:rsidRPr="004510B0">
              <w:rPr>
                <w:sz w:val="22"/>
                <w:szCs w:val="22"/>
              </w:rPr>
              <w:t>-150 км</w:t>
            </w:r>
          </w:p>
        </w:tc>
        <w:tc>
          <w:tcPr>
            <w:tcW w:w="2977" w:type="dxa"/>
            <w:tcBorders>
              <w:top w:val="nil"/>
              <w:left w:val="nil"/>
              <w:bottom w:val="single" w:sz="6" w:space="0" w:color="auto"/>
              <w:right w:val="single" w:sz="6" w:space="0" w:color="auto"/>
            </w:tcBorders>
          </w:tcPr>
          <w:p w:rsidR="00E04148" w:rsidRPr="004510B0" w:rsidRDefault="0068141F" w:rsidP="0000398D">
            <w:pPr>
              <w:spacing w:line="480" w:lineRule="auto"/>
              <w:jc w:val="center"/>
              <w:rPr>
                <w:sz w:val="22"/>
                <w:szCs w:val="22"/>
              </w:rPr>
            </w:pPr>
            <w:r>
              <w:rPr>
                <w:sz w:val="22"/>
                <w:szCs w:val="22"/>
              </w:rPr>
              <w:t>2420</w:t>
            </w:r>
            <w:r w:rsidR="00DA3451">
              <w:rPr>
                <w:sz w:val="22"/>
                <w:szCs w:val="22"/>
              </w:rPr>
              <w:t>,00</w:t>
            </w:r>
          </w:p>
        </w:tc>
      </w:tr>
    </w:tbl>
    <w:p w:rsidR="001F42AA" w:rsidRPr="004510B0" w:rsidRDefault="001F42AA" w:rsidP="001F42AA">
      <w:pPr>
        <w:jc w:val="both"/>
        <w:rPr>
          <w:sz w:val="22"/>
          <w:szCs w:val="22"/>
        </w:rPr>
      </w:pPr>
    </w:p>
    <w:p w:rsidR="001F42AA" w:rsidRPr="004510B0" w:rsidRDefault="001F42AA" w:rsidP="001F42AA">
      <w:pPr>
        <w:jc w:val="both"/>
        <w:rPr>
          <w:sz w:val="22"/>
          <w:szCs w:val="22"/>
        </w:rPr>
      </w:pPr>
    </w:p>
    <w:p w:rsidR="00ED398B" w:rsidRPr="004510B0" w:rsidRDefault="00ED398B" w:rsidP="001F42AA">
      <w:pPr>
        <w:rPr>
          <w:b/>
          <w:sz w:val="22"/>
          <w:szCs w:val="22"/>
        </w:rPr>
      </w:pPr>
    </w:p>
    <w:p w:rsidR="00ED398B" w:rsidRDefault="00ED398B" w:rsidP="001F42AA">
      <w:pPr>
        <w:rPr>
          <w:sz w:val="22"/>
          <w:szCs w:val="22"/>
        </w:rPr>
      </w:pPr>
    </w:p>
    <w:p w:rsidR="00817F2B" w:rsidRDefault="00817F2B" w:rsidP="001F42AA">
      <w:pPr>
        <w:rPr>
          <w:sz w:val="22"/>
          <w:szCs w:val="22"/>
        </w:rPr>
      </w:pPr>
    </w:p>
    <w:p w:rsidR="00817F2B" w:rsidRDefault="00817F2B" w:rsidP="001F42AA">
      <w:pPr>
        <w:rPr>
          <w:sz w:val="22"/>
          <w:szCs w:val="22"/>
        </w:rPr>
      </w:pPr>
    </w:p>
    <w:p w:rsidR="00817F2B" w:rsidRDefault="00817F2B" w:rsidP="001F42AA">
      <w:pPr>
        <w:rPr>
          <w:sz w:val="22"/>
          <w:szCs w:val="22"/>
        </w:rPr>
      </w:pPr>
    </w:p>
    <w:p w:rsidR="00817F2B" w:rsidRPr="004510B0" w:rsidRDefault="00817F2B" w:rsidP="001F42AA">
      <w:pPr>
        <w:rPr>
          <w:sz w:val="22"/>
          <w:szCs w:val="22"/>
        </w:rPr>
      </w:pPr>
    </w:p>
    <w:p w:rsidR="00ED398B" w:rsidRPr="004510B0" w:rsidRDefault="00ED398B" w:rsidP="001F42AA">
      <w:pPr>
        <w:rPr>
          <w:sz w:val="22"/>
          <w:szCs w:val="22"/>
        </w:rPr>
      </w:pPr>
    </w:p>
    <w:p w:rsidR="00ED398B" w:rsidRPr="004510B0" w:rsidRDefault="00ED398B" w:rsidP="001F42AA">
      <w:pPr>
        <w:rPr>
          <w:sz w:val="22"/>
          <w:szCs w:val="22"/>
        </w:rPr>
      </w:pPr>
    </w:p>
    <w:p w:rsidR="00ED398B" w:rsidRPr="004510B0" w:rsidRDefault="00ED398B" w:rsidP="001F42AA">
      <w:pPr>
        <w:rPr>
          <w:sz w:val="22"/>
          <w:szCs w:val="22"/>
        </w:rPr>
      </w:pPr>
    </w:p>
    <w:p w:rsidR="00ED398B" w:rsidRDefault="00ED398B" w:rsidP="001F42AA">
      <w:pPr>
        <w:rPr>
          <w:sz w:val="22"/>
          <w:szCs w:val="22"/>
        </w:rPr>
      </w:pPr>
    </w:p>
    <w:p w:rsidR="00817F2B" w:rsidRDefault="00817F2B" w:rsidP="001F42AA">
      <w:pPr>
        <w:rPr>
          <w:sz w:val="22"/>
          <w:szCs w:val="22"/>
        </w:rPr>
      </w:pPr>
    </w:p>
    <w:p w:rsidR="00817F2B" w:rsidRPr="004510B0" w:rsidRDefault="00817F2B" w:rsidP="001F42AA">
      <w:pPr>
        <w:rPr>
          <w:sz w:val="22"/>
          <w:szCs w:val="22"/>
        </w:rPr>
      </w:pPr>
    </w:p>
    <w:p w:rsidR="00ED398B" w:rsidRPr="004510B0" w:rsidRDefault="00ED398B" w:rsidP="001F42AA">
      <w:pPr>
        <w:rPr>
          <w:sz w:val="22"/>
          <w:szCs w:val="22"/>
        </w:rPr>
      </w:pPr>
    </w:p>
    <w:p w:rsidR="00ED398B" w:rsidRPr="004510B0" w:rsidRDefault="00ED398B" w:rsidP="001F42AA">
      <w:pPr>
        <w:rPr>
          <w:sz w:val="22"/>
          <w:szCs w:val="22"/>
        </w:rPr>
      </w:pPr>
    </w:p>
    <w:p w:rsidR="001F42AA" w:rsidRPr="004510B0" w:rsidRDefault="001F42AA" w:rsidP="001F42AA">
      <w:pPr>
        <w:rPr>
          <w:sz w:val="22"/>
          <w:szCs w:val="22"/>
        </w:rPr>
      </w:pPr>
    </w:p>
    <w:tbl>
      <w:tblPr>
        <w:tblW w:w="14050" w:type="dxa"/>
        <w:tblInd w:w="108" w:type="dxa"/>
        <w:tblLook w:val="0000" w:firstRow="0" w:lastRow="0" w:firstColumn="0" w:lastColumn="0" w:noHBand="0" w:noVBand="0"/>
      </w:tblPr>
      <w:tblGrid>
        <w:gridCol w:w="4876"/>
        <w:gridCol w:w="4587"/>
        <w:gridCol w:w="4587"/>
      </w:tblGrid>
      <w:tr w:rsidR="00B04779" w:rsidRPr="004510B0" w:rsidTr="00B04779">
        <w:trPr>
          <w:trHeight w:val="2341"/>
        </w:trPr>
        <w:tc>
          <w:tcPr>
            <w:tcW w:w="4876" w:type="dxa"/>
            <w:tcBorders>
              <w:top w:val="nil"/>
              <w:left w:val="nil"/>
              <w:bottom w:val="nil"/>
              <w:right w:val="nil"/>
            </w:tcBorders>
          </w:tcPr>
          <w:p w:rsidR="00B04779" w:rsidRPr="004510B0" w:rsidRDefault="00B04779" w:rsidP="00887134">
            <w:pPr>
              <w:jc w:val="both"/>
              <w:rPr>
                <w:b/>
                <w:bCs/>
                <w:sz w:val="22"/>
                <w:szCs w:val="22"/>
              </w:rPr>
            </w:pPr>
            <w:r w:rsidRPr="004510B0">
              <w:rPr>
                <w:sz w:val="22"/>
                <w:szCs w:val="22"/>
              </w:rPr>
              <w:t>ИСПОЛНИТЕЛЬ</w:t>
            </w:r>
            <w:r w:rsidRPr="004510B0">
              <w:rPr>
                <w:b/>
                <w:bCs/>
                <w:sz w:val="22"/>
                <w:szCs w:val="22"/>
              </w:rPr>
              <w:t>:</w:t>
            </w:r>
          </w:p>
          <w:p w:rsidR="00B04779" w:rsidRPr="004510B0" w:rsidRDefault="00B04779" w:rsidP="00887134">
            <w:pPr>
              <w:jc w:val="both"/>
              <w:rPr>
                <w:sz w:val="22"/>
                <w:szCs w:val="22"/>
              </w:rPr>
            </w:pPr>
            <w:r>
              <w:rPr>
                <w:sz w:val="22"/>
                <w:szCs w:val="22"/>
              </w:rPr>
              <w:t>ООО «МУЛЬТИКАР</w:t>
            </w:r>
            <w:r w:rsidRPr="004510B0">
              <w:rPr>
                <w:sz w:val="22"/>
                <w:szCs w:val="22"/>
              </w:rPr>
              <w:t>»</w:t>
            </w:r>
          </w:p>
          <w:p w:rsidR="00B04779" w:rsidRPr="004510B0" w:rsidRDefault="00B04779" w:rsidP="00887134">
            <w:pPr>
              <w:pStyle w:val="Caaieiaie3"/>
              <w:widowControl/>
              <w:rPr>
                <w:b w:val="0"/>
                <w:bCs/>
                <w:sz w:val="22"/>
                <w:szCs w:val="22"/>
              </w:rPr>
            </w:pPr>
            <w:r w:rsidRPr="004510B0">
              <w:rPr>
                <w:b w:val="0"/>
                <w:bCs/>
                <w:sz w:val="22"/>
                <w:szCs w:val="22"/>
              </w:rPr>
              <w:t>Генеральный директор</w:t>
            </w:r>
          </w:p>
          <w:p w:rsidR="00B04779" w:rsidRDefault="00B04779" w:rsidP="00887134">
            <w:pPr>
              <w:widowControl w:val="0"/>
              <w:tabs>
                <w:tab w:val="left" w:pos="614"/>
              </w:tabs>
              <w:spacing w:after="211" w:line="226" w:lineRule="exact"/>
              <w:rPr>
                <w:color w:val="0F0C2F"/>
                <w:spacing w:val="-3"/>
                <w:sz w:val="22"/>
                <w:szCs w:val="22"/>
              </w:rPr>
            </w:pPr>
          </w:p>
          <w:p w:rsidR="00817F2B" w:rsidRDefault="00817F2B" w:rsidP="00887134">
            <w:pPr>
              <w:widowControl w:val="0"/>
              <w:tabs>
                <w:tab w:val="left" w:pos="614"/>
              </w:tabs>
              <w:spacing w:after="211" w:line="226" w:lineRule="exact"/>
              <w:rPr>
                <w:color w:val="0F0C2F"/>
                <w:spacing w:val="-3"/>
                <w:sz w:val="22"/>
                <w:szCs w:val="22"/>
              </w:rPr>
            </w:pPr>
          </w:p>
          <w:p w:rsidR="00B04779" w:rsidRPr="004510B0" w:rsidRDefault="00B04779" w:rsidP="00887134">
            <w:pPr>
              <w:widowControl w:val="0"/>
              <w:tabs>
                <w:tab w:val="left" w:pos="614"/>
              </w:tabs>
              <w:spacing w:after="211" w:line="226" w:lineRule="exact"/>
              <w:rPr>
                <w:color w:val="0F0C2F"/>
                <w:spacing w:val="-3"/>
                <w:sz w:val="22"/>
                <w:szCs w:val="22"/>
              </w:rPr>
            </w:pPr>
            <w:r w:rsidRPr="004510B0">
              <w:rPr>
                <w:color w:val="0F0C2F"/>
                <w:spacing w:val="-3"/>
                <w:sz w:val="22"/>
                <w:szCs w:val="22"/>
              </w:rPr>
              <w:t>__________________________ Горелов</w:t>
            </w:r>
            <w:r w:rsidR="00DA3451">
              <w:rPr>
                <w:color w:val="0F0C2F"/>
                <w:spacing w:val="-3"/>
                <w:sz w:val="22"/>
                <w:szCs w:val="22"/>
              </w:rPr>
              <w:t>а</w:t>
            </w:r>
            <w:r w:rsidRPr="004510B0">
              <w:rPr>
                <w:color w:val="0F0C2F"/>
                <w:spacing w:val="-3"/>
                <w:sz w:val="22"/>
                <w:szCs w:val="22"/>
              </w:rPr>
              <w:t xml:space="preserve"> </w:t>
            </w:r>
            <w:r w:rsidR="00DA3451">
              <w:rPr>
                <w:color w:val="0F0C2F"/>
                <w:spacing w:val="-3"/>
                <w:sz w:val="22"/>
                <w:szCs w:val="22"/>
              </w:rPr>
              <w:t>М.Р.</w:t>
            </w:r>
          </w:p>
          <w:p w:rsidR="00B04779" w:rsidRDefault="00B04779" w:rsidP="00887134">
            <w:pPr>
              <w:jc w:val="both"/>
              <w:rPr>
                <w:color w:val="0F0C2F"/>
                <w:spacing w:val="-3"/>
                <w:sz w:val="22"/>
                <w:szCs w:val="22"/>
              </w:rPr>
            </w:pPr>
          </w:p>
          <w:p w:rsidR="00B04779" w:rsidRPr="00D61B7B" w:rsidRDefault="00B04779" w:rsidP="00887134">
            <w:pPr>
              <w:jc w:val="both"/>
              <w:rPr>
                <w:sz w:val="16"/>
                <w:szCs w:val="16"/>
              </w:rPr>
            </w:pPr>
            <w:r w:rsidRPr="00D61B7B">
              <w:rPr>
                <w:sz w:val="16"/>
                <w:szCs w:val="16"/>
              </w:rPr>
              <w:t>М.П.</w:t>
            </w:r>
          </w:p>
        </w:tc>
        <w:tc>
          <w:tcPr>
            <w:tcW w:w="4587" w:type="dxa"/>
            <w:tcBorders>
              <w:top w:val="nil"/>
              <w:left w:val="nil"/>
              <w:bottom w:val="nil"/>
              <w:right w:val="nil"/>
            </w:tcBorders>
          </w:tcPr>
          <w:p w:rsidR="000A1226" w:rsidRPr="00713B18" w:rsidRDefault="000A1226" w:rsidP="000A1226">
            <w:pPr>
              <w:rPr>
                <w:b/>
                <w:bCs/>
                <w:sz w:val="22"/>
                <w:szCs w:val="22"/>
              </w:rPr>
            </w:pPr>
            <w:r w:rsidRPr="007E24AC">
              <w:rPr>
                <w:sz w:val="22"/>
                <w:szCs w:val="22"/>
              </w:rPr>
              <w:t>ЗАКАЗЧИК</w:t>
            </w:r>
          </w:p>
          <w:p w:rsidR="000A1226" w:rsidRDefault="000A1226" w:rsidP="000A1226">
            <w:pPr>
              <w:shd w:val="clear" w:color="auto" w:fill="FFFFFF"/>
              <w:spacing w:line="221" w:lineRule="exact"/>
              <w:rPr>
                <w:sz w:val="22"/>
                <w:szCs w:val="22"/>
              </w:rPr>
            </w:pPr>
          </w:p>
          <w:p w:rsidR="009C40C3" w:rsidRDefault="009C40C3" w:rsidP="000A1226">
            <w:pPr>
              <w:shd w:val="clear" w:color="auto" w:fill="FFFFFF"/>
              <w:spacing w:line="221" w:lineRule="exact"/>
              <w:rPr>
                <w:sz w:val="22"/>
                <w:szCs w:val="22"/>
              </w:rPr>
            </w:pPr>
          </w:p>
          <w:p w:rsidR="009C40C3" w:rsidRPr="00EF7415" w:rsidRDefault="009C40C3" w:rsidP="000A1226">
            <w:pPr>
              <w:shd w:val="clear" w:color="auto" w:fill="FFFFFF"/>
              <w:spacing w:line="221" w:lineRule="exact"/>
              <w:rPr>
                <w:spacing w:val="-2"/>
                <w:sz w:val="22"/>
                <w:szCs w:val="22"/>
              </w:rPr>
            </w:pPr>
          </w:p>
          <w:p w:rsidR="000A1226" w:rsidRDefault="000A1226" w:rsidP="000A1226">
            <w:pPr>
              <w:shd w:val="clear" w:color="auto" w:fill="FFFFFF"/>
              <w:spacing w:line="221" w:lineRule="exact"/>
              <w:rPr>
                <w:spacing w:val="-2"/>
                <w:sz w:val="22"/>
                <w:szCs w:val="22"/>
              </w:rPr>
            </w:pPr>
          </w:p>
          <w:p w:rsidR="00817F2B" w:rsidRDefault="00817F2B" w:rsidP="000A1226">
            <w:pPr>
              <w:shd w:val="clear" w:color="auto" w:fill="FFFFFF"/>
              <w:spacing w:line="221" w:lineRule="exact"/>
              <w:rPr>
                <w:spacing w:val="-2"/>
                <w:sz w:val="22"/>
                <w:szCs w:val="22"/>
              </w:rPr>
            </w:pPr>
          </w:p>
          <w:p w:rsidR="000A1226" w:rsidRDefault="000A1226" w:rsidP="000A1226">
            <w:pPr>
              <w:pStyle w:val="a4"/>
              <w:rPr>
                <w:spacing w:val="-3"/>
                <w:sz w:val="22"/>
                <w:szCs w:val="22"/>
              </w:rPr>
            </w:pPr>
          </w:p>
          <w:p w:rsidR="000A1226" w:rsidRPr="002F6D8E" w:rsidRDefault="000A1226" w:rsidP="000A1226">
            <w:pPr>
              <w:pStyle w:val="a4"/>
              <w:rPr>
                <w:color w:val="FF0000"/>
              </w:rPr>
            </w:pPr>
            <w:r>
              <w:rPr>
                <w:spacing w:val="-3"/>
                <w:sz w:val="22"/>
                <w:szCs w:val="22"/>
              </w:rPr>
              <w:t xml:space="preserve">_________________  </w:t>
            </w:r>
          </w:p>
          <w:p w:rsidR="000A1226" w:rsidRPr="00F549F5" w:rsidRDefault="000A1226" w:rsidP="000A1226">
            <w:pPr>
              <w:shd w:val="clear" w:color="auto" w:fill="FFFFFF"/>
              <w:spacing w:line="221" w:lineRule="exact"/>
              <w:ind w:left="10"/>
              <w:rPr>
                <w:spacing w:val="-2"/>
              </w:rPr>
            </w:pPr>
          </w:p>
          <w:p w:rsidR="000A1226" w:rsidRPr="00F549F5" w:rsidRDefault="000A1226" w:rsidP="000A1226">
            <w:pPr>
              <w:shd w:val="clear" w:color="auto" w:fill="FFFFFF"/>
              <w:spacing w:line="221" w:lineRule="exact"/>
              <w:ind w:left="10"/>
              <w:rPr>
                <w:spacing w:val="-2"/>
              </w:rPr>
            </w:pPr>
          </w:p>
          <w:p w:rsidR="00B04779" w:rsidRPr="00DA3451" w:rsidRDefault="000A1226" w:rsidP="000A1226">
            <w:pPr>
              <w:widowControl w:val="0"/>
              <w:tabs>
                <w:tab w:val="left" w:pos="614"/>
              </w:tabs>
              <w:spacing w:after="211" w:line="226" w:lineRule="exact"/>
              <w:rPr>
                <w:sz w:val="16"/>
                <w:szCs w:val="16"/>
              </w:rPr>
            </w:pPr>
            <w:r w:rsidRPr="00DA3451">
              <w:rPr>
                <w:sz w:val="16"/>
                <w:szCs w:val="16"/>
              </w:rPr>
              <w:t>М.П.</w:t>
            </w:r>
          </w:p>
        </w:tc>
        <w:tc>
          <w:tcPr>
            <w:tcW w:w="4587" w:type="dxa"/>
            <w:tcBorders>
              <w:top w:val="nil"/>
              <w:left w:val="nil"/>
              <w:bottom w:val="nil"/>
              <w:right w:val="nil"/>
            </w:tcBorders>
          </w:tcPr>
          <w:p w:rsidR="00B04779" w:rsidRPr="004510B0" w:rsidRDefault="00B04779" w:rsidP="007A4C05">
            <w:pPr>
              <w:widowControl w:val="0"/>
              <w:tabs>
                <w:tab w:val="left" w:pos="614"/>
              </w:tabs>
              <w:spacing w:after="211" w:line="226" w:lineRule="exact"/>
              <w:rPr>
                <w:sz w:val="22"/>
                <w:szCs w:val="22"/>
              </w:rPr>
            </w:pPr>
          </w:p>
        </w:tc>
      </w:tr>
    </w:tbl>
    <w:p w:rsidR="00E04148" w:rsidRPr="004510B0" w:rsidRDefault="00E04148" w:rsidP="00E04148">
      <w:pPr>
        <w:rPr>
          <w:rFonts w:ascii="Arial Narrow" w:hAnsi="Arial Narrow"/>
          <w:sz w:val="22"/>
          <w:szCs w:val="22"/>
        </w:rPr>
      </w:pPr>
    </w:p>
    <w:sectPr w:rsidR="00E04148" w:rsidRPr="004510B0" w:rsidSect="00FE5F0B">
      <w:footerReference w:type="default" r:id="rId14"/>
      <w:pgSz w:w="11906" w:h="16838"/>
      <w:pgMar w:top="709" w:right="850" w:bottom="180" w:left="1701" w:header="708"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9B" w:rsidRDefault="00CE3B9B">
      <w:r>
        <w:separator/>
      </w:r>
    </w:p>
  </w:endnote>
  <w:endnote w:type="continuationSeparator" w:id="0">
    <w:p w:rsidR="00CE3B9B" w:rsidRDefault="00CE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48" w:rsidRDefault="00CA6F3E" w:rsidP="00696A3C">
    <w:pPr>
      <w:pStyle w:val="a4"/>
      <w:rPr>
        <w:rStyle w:val="a5"/>
      </w:rPr>
    </w:pPr>
    <w:r>
      <w:rPr>
        <w:rStyle w:val="a5"/>
      </w:rPr>
      <w:fldChar w:fldCharType="begin"/>
    </w:r>
    <w:r w:rsidR="00BB4448">
      <w:rPr>
        <w:rStyle w:val="a5"/>
      </w:rPr>
      <w:instrText xml:space="preserve">PAGE  </w:instrText>
    </w:r>
    <w:r>
      <w:rPr>
        <w:rStyle w:val="a5"/>
      </w:rPr>
      <w:fldChar w:fldCharType="separate"/>
    </w:r>
    <w:r w:rsidR="00BB4448">
      <w:rPr>
        <w:rStyle w:val="a5"/>
        <w:noProof/>
      </w:rPr>
      <w:t>14</w:t>
    </w:r>
    <w:r>
      <w:rPr>
        <w:rStyle w:val="a5"/>
      </w:rPr>
      <w:fldChar w:fldCharType="end"/>
    </w:r>
  </w:p>
  <w:p w:rsidR="00BB4448" w:rsidRDefault="00BB4448" w:rsidP="00696A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48" w:rsidRDefault="00CA6F3E" w:rsidP="00696A3C">
    <w:pPr>
      <w:pStyle w:val="a4"/>
      <w:rPr>
        <w:rStyle w:val="a5"/>
      </w:rPr>
    </w:pPr>
    <w:r>
      <w:rPr>
        <w:rStyle w:val="a5"/>
      </w:rPr>
      <w:fldChar w:fldCharType="begin"/>
    </w:r>
    <w:r w:rsidR="00BB4448">
      <w:rPr>
        <w:rStyle w:val="a5"/>
      </w:rPr>
      <w:instrText xml:space="preserve">PAGE  </w:instrText>
    </w:r>
    <w:r>
      <w:rPr>
        <w:rStyle w:val="a5"/>
      </w:rPr>
      <w:fldChar w:fldCharType="separate"/>
    </w:r>
    <w:r w:rsidR="009C40C3">
      <w:rPr>
        <w:rStyle w:val="a5"/>
        <w:noProof/>
      </w:rPr>
      <w:t>8</w:t>
    </w:r>
    <w:r>
      <w:rPr>
        <w:rStyle w:val="a5"/>
      </w:rPr>
      <w:fldChar w:fldCharType="end"/>
    </w:r>
  </w:p>
  <w:p w:rsidR="00BB4448" w:rsidRPr="00B83688" w:rsidRDefault="00BB4448" w:rsidP="00696A3C">
    <w:pPr>
      <w:pStyle w:val="a4"/>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9B" w:rsidRDefault="00CE3B9B">
      <w:r>
        <w:separator/>
      </w:r>
    </w:p>
  </w:footnote>
  <w:footnote w:type="continuationSeparator" w:id="0">
    <w:p w:rsidR="00CE3B9B" w:rsidRDefault="00CE3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0BFD"/>
    <w:multiLevelType w:val="hybridMultilevel"/>
    <w:tmpl w:val="2FA641B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5C739F"/>
    <w:multiLevelType w:val="hybridMultilevel"/>
    <w:tmpl w:val="B91A90FE"/>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2">
    <w:nsid w:val="151B50A2"/>
    <w:multiLevelType w:val="hybridMultilevel"/>
    <w:tmpl w:val="3B522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4B777D"/>
    <w:multiLevelType w:val="hybridMultilevel"/>
    <w:tmpl w:val="7A101E78"/>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4">
    <w:nsid w:val="26763328"/>
    <w:multiLevelType w:val="hybridMultilevel"/>
    <w:tmpl w:val="67384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806C24"/>
    <w:multiLevelType w:val="multilevel"/>
    <w:tmpl w:val="01C06E4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3D2F7A"/>
    <w:multiLevelType w:val="hybridMultilevel"/>
    <w:tmpl w:val="39DAB2EE"/>
    <w:lvl w:ilvl="0" w:tplc="74C62D0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704122"/>
    <w:multiLevelType w:val="multilevel"/>
    <w:tmpl w:val="FE42ED9C"/>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284"/>
        </w:tabs>
        <w:ind w:left="0" w:firstLine="11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D51571"/>
    <w:multiLevelType w:val="hybridMultilevel"/>
    <w:tmpl w:val="6ACE0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521149"/>
    <w:multiLevelType w:val="hybridMultilevel"/>
    <w:tmpl w:val="B316EE4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93F68C9"/>
    <w:multiLevelType w:val="multilevel"/>
    <w:tmpl w:val="44D4D5D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0" w:firstLine="284"/>
      </w:pPr>
      <w:rPr>
        <w:rFonts w:hint="default"/>
      </w:rPr>
    </w:lvl>
    <w:lvl w:ilvl="2">
      <w:start w:val="1"/>
      <w:numFmt w:val="decimal"/>
      <w:lvlText w:val="%1.%2.%3."/>
      <w:lvlJc w:val="left"/>
      <w:pPr>
        <w:tabs>
          <w:tab w:val="num" w:pos="0"/>
        </w:tabs>
        <w:ind w:left="0" w:firstLine="11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8"/>
  </w:num>
  <w:num w:numId="3">
    <w:abstractNumId w:val="6"/>
  </w:num>
  <w:num w:numId="4">
    <w:abstractNumId w:val="9"/>
  </w:num>
  <w:num w:numId="5">
    <w:abstractNumId w:val="7"/>
  </w:num>
  <w:num w:numId="6">
    <w:abstractNumId w:val="10"/>
  </w:num>
  <w:num w:numId="7">
    <w:abstractNumId w:val="2"/>
  </w:num>
  <w:num w:numId="8">
    <w:abstractNumId w:val="4"/>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6DD"/>
    <w:rsid w:val="000020DD"/>
    <w:rsid w:val="00002455"/>
    <w:rsid w:val="00002BDE"/>
    <w:rsid w:val="0000398D"/>
    <w:rsid w:val="00005599"/>
    <w:rsid w:val="00005D54"/>
    <w:rsid w:val="00005D82"/>
    <w:rsid w:val="0000783F"/>
    <w:rsid w:val="00012627"/>
    <w:rsid w:val="000147E5"/>
    <w:rsid w:val="00015CE8"/>
    <w:rsid w:val="00016CD8"/>
    <w:rsid w:val="00023934"/>
    <w:rsid w:val="0003439D"/>
    <w:rsid w:val="00037C88"/>
    <w:rsid w:val="0004137E"/>
    <w:rsid w:val="000416D3"/>
    <w:rsid w:val="00057D59"/>
    <w:rsid w:val="00061DC3"/>
    <w:rsid w:val="00062827"/>
    <w:rsid w:val="000776FC"/>
    <w:rsid w:val="000801EB"/>
    <w:rsid w:val="00081302"/>
    <w:rsid w:val="000827EC"/>
    <w:rsid w:val="00092B01"/>
    <w:rsid w:val="00093A9B"/>
    <w:rsid w:val="000A1226"/>
    <w:rsid w:val="000A4299"/>
    <w:rsid w:val="000A746D"/>
    <w:rsid w:val="000A7DD2"/>
    <w:rsid w:val="000B0A33"/>
    <w:rsid w:val="000B17E9"/>
    <w:rsid w:val="000D0BB6"/>
    <w:rsid w:val="000D62A5"/>
    <w:rsid w:val="000E721D"/>
    <w:rsid w:val="000F1984"/>
    <w:rsid w:val="000F2E97"/>
    <w:rsid w:val="001043C5"/>
    <w:rsid w:val="00110202"/>
    <w:rsid w:val="00113662"/>
    <w:rsid w:val="00114B2D"/>
    <w:rsid w:val="001166A3"/>
    <w:rsid w:val="00121103"/>
    <w:rsid w:val="001301C6"/>
    <w:rsid w:val="001346F5"/>
    <w:rsid w:val="00142EA5"/>
    <w:rsid w:val="001437F6"/>
    <w:rsid w:val="00144934"/>
    <w:rsid w:val="001507B1"/>
    <w:rsid w:val="00152BE3"/>
    <w:rsid w:val="001539DD"/>
    <w:rsid w:val="00156B23"/>
    <w:rsid w:val="00156BCC"/>
    <w:rsid w:val="00162382"/>
    <w:rsid w:val="00164B22"/>
    <w:rsid w:val="00170285"/>
    <w:rsid w:val="001704D4"/>
    <w:rsid w:val="001730F0"/>
    <w:rsid w:val="0018258D"/>
    <w:rsid w:val="001A7373"/>
    <w:rsid w:val="001B1D3B"/>
    <w:rsid w:val="001B49D0"/>
    <w:rsid w:val="001B582B"/>
    <w:rsid w:val="001B6C59"/>
    <w:rsid w:val="001C4202"/>
    <w:rsid w:val="001C443D"/>
    <w:rsid w:val="001C70DC"/>
    <w:rsid w:val="001D3684"/>
    <w:rsid w:val="001E059A"/>
    <w:rsid w:val="001E2B69"/>
    <w:rsid w:val="001F2778"/>
    <w:rsid w:val="001F42AA"/>
    <w:rsid w:val="0020112A"/>
    <w:rsid w:val="00205F03"/>
    <w:rsid w:val="0020648F"/>
    <w:rsid w:val="002146C3"/>
    <w:rsid w:val="00216CE6"/>
    <w:rsid w:val="0021738C"/>
    <w:rsid w:val="00224541"/>
    <w:rsid w:val="002323C2"/>
    <w:rsid w:val="00232510"/>
    <w:rsid w:val="00232AEB"/>
    <w:rsid w:val="00236C5C"/>
    <w:rsid w:val="00237CCA"/>
    <w:rsid w:val="00244A7A"/>
    <w:rsid w:val="0025675C"/>
    <w:rsid w:val="002639B0"/>
    <w:rsid w:val="00267486"/>
    <w:rsid w:val="00273A71"/>
    <w:rsid w:val="002813EF"/>
    <w:rsid w:val="00284D74"/>
    <w:rsid w:val="00286208"/>
    <w:rsid w:val="00287DAD"/>
    <w:rsid w:val="0029274B"/>
    <w:rsid w:val="00295253"/>
    <w:rsid w:val="002972C1"/>
    <w:rsid w:val="002A49AE"/>
    <w:rsid w:val="002B193B"/>
    <w:rsid w:val="002B19C8"/>
    <w:rsid w:val="002B2EAD"/>
    <w:rsid w:val="002B4C21"/>
    <w:rsid w:val="002B711F"/>
    <w:rsid w:val="002C3049"/>
    <w:rsid w:val="002C4026"/>
    <w:rsid w:val="002C5B6A"/>
    <w:rsid w:val="002C6605"/>
    <w:rsid w:val="002D4A4A"/>
    <w:rsid w:val="002E60EC"/>
    <w:rsid w:val="002F6D8E"/>
    <w:rsid w:val="0030019F"/>
    <w:rsid w:val="003005E6"/>
    <w:rsid w:val="003036E8"/>
    <w:rsid w:val="00316DD3"/>
    <w:rsid w:val="00320209"/>
    <w:rsid w:val="00324499"/>
    <w:rsid w:val="003274CB"/>
    <w:rsid w:val="0033102E"/>
    <w:rsid w:val="0033573C"/>
    <w:rsid w:val="00340C43"/>
    <w:rsid w:val="00346CF6"/>
    <w:rsid w:val="00351C56"/>
    <w:rsid w:val="0035597A"/>
    <w:rsid w:val="00360126"/>
    <w:rsid w:val="00361D0F"/>
    <w:rsid w:val="003632DD"/>
    <w:rsid w:val="003635A6"/>
    <w:rsid w:val="0036582F"/>
    <w:rsid w:val="00372462"/>
    <w:rsid w:val="003726D2"/>
    <w:rsid w:val="00372E48"/>
    <w:rsid w:val="003756EA"/>
    <w:rsid w:val="003766D4"/>
    <w:rsid w:val="003769BA"/>
    <w:rsid w:val="003769CC"/>
    <w:rsid w:val="00390BD9"/>
    <w:rsid w:val="003926B9"/>
    <w:rsid w:val="0039372A"/>
    <w:rsid w:val="003A0620"/>
    <w:rsid w:val="003A14F3"/>
    <w:rsid w:val="003A38ED"/>
    <w:rsid w:val="003A4559"/>
    <w:rsid w:val="003C4A7F"/>
    <w:rsid w:val="003C6B6A"/>
    <w:rsid w:val="003D5059"/>
    <w:rsid w:val="003E29BD"/>
    <w:rsid w:val="003F745B"/>
    <w:rsid w:val="00401439"/>
    <w:rsid w:val="00406191"/>
    <w:rsid w:val="00415580"/>
    <w:rsid w:val="00420879"/>
    <w:rsid w:val="00421A3D"/>
    <w:rsid w:val="004243BF"/>
    <w:rsid w:val="0042574E"/>
    <w:rsid w:val="0044710F"/>
    <w:rsid w:val="00447B7C"/>
    <w:rsid w:val="004510B0"/>
    <w:rsid w:val="00451951"/>
    <w:rsid w:val="00455B9E"/>
    <w:rsid w:val="004566DB"/>
    <w:rsid w:val="004622F2"/>
    <w:rsid w:val="004652F4"/>
    <w:rsid w:val="00467F2F"/>
    <w:rsid w:val="00473097"/>
    <w:rsid w:val="004768ED"/>
    <w:rsid w:val="004778A3"/>
    <w:rsid w:val="004819E5"/>
    <w:rsid w:val="0049155F"/>
    <w:rsid w:val="00492EDD"/>
    <w:rsid w:val="00493509"/>
    <w:rsid w:val="004B1106"/>
    <w:rsid w:val="004B3CB6"/>
    <w:rsid w:val="004B4A52"/>
    <w:rsid w:val="004B6E5E"/>
    <w:rsid w:val="004D52E0"/>
    <w:rsid w:val="004E5BF6"/>
    <w:rsid w:val="004F07B3"/>
    <w:rsid w:val="004F4E4D"/>
    <w:rsid w:val="004F64A7"/>
    <w:rsid w:val="005000A3"/>
    <w:rsid w:val="005001E9"/>
    <w:rsid w:val="005007E9"/>
    <w:rsid w:val="00505305"/>
    <w:rsid w:val="00505880"/>
    <w:rsid w:val="00505ACF"/>
    <w:rsid w:val="00505C00"/>
    <w:rsid w:val="00515B68"/>
    <w:rsid w:val="00517EBB"/>
    <w:rsid w:val="00526C28"/>
    <w:rsid w:val="00527169"/>
    <w:rsid w:val="0053374D"/>
    <w:rsid w:val="005345C4"/>
    <w:rsid w:val="0053598B"/>
    <w:rsid w:val="00541839"/>
    <w:rsid w:val="00545659"/>
    <w:rsid w:val="00553C47"/>
    <w:rsid w:val="00555A98"/>
    <w:rsid w:val="00560F7F"/>
    <w:rsid w:val="00561AE3"/>
    <w:rsid w:val="0057531F"/>
    <w:rsid w:val="00583274"/>
    <w:rsid w:val="00583ACB"/>
    <w:rsid w:val="00586F62"/>
    <w:rsid w:val="00593BC0"/>
    <w:rsid w:val="0059459F"/>
    <w:rsid w:val="005A44A0"/>
    <w:rsid w:val="005A46D7"/>
    <w:rsid w:val="005A61DB"/>
    <w:rsid w:val="005B04CF"/>
    <w:rsid w:val="005C089F"/>
    <w:rsid w:val="005C36C9"/>
    <w:rsid w:val="005C381D"/>
    <w:rsid w:val="005D0792"/>
    <w:rsid w:val="005D2867"/>
    <w:rsid w:val="005D5025"/>
    <w:rsid w:val="005E3626"/>
    <w:rsid w:val="005E386C"/>
    <w:rsid w:val="005E5EDA"/>
    <w:rsid w:val="005E7039"/>
    <w:rsid w:val="005E729B"/>
    <w:rsid w:val="005F6A40"/>
    <w:rsid w:val="00602CB8"/>
    <w:rsid w:val="006141AE"/>
    <w:rsid w:val="0062220D"/>
    <w:rsid w:val="006239D7"/>
    <w:rsid w:val="00624409"/>
    <w:rsid w:val="00624D91"/>
    <w:rsid w:val="00626C59"/>
    <w:rsid w:val="00630511"/>
    <w:rsid w:val="00632F46"/>
    <w:rsid w:val="0064019D"/>
    <w:rsid w:val="00641C11"/>
    <w:rsid w:val="00645BEA"/>
    <w:rsid w:val="00652CD2"/>
    <w:rsid w:val="006544A6"/>
    <w:rsid w:val="006561D8"/>
    <w:rsid w:val="00663A5B"/>
    <w:rsid w:val="00664960"/>
    <w:rsid w:val="0067033C"/>
    <w:rsid w:val="00670F2F"/>
    <w:rsid w:val="0068141F"/>
    <w:rsid w:val="006904BB"/>
    <w:rsid w:val="00694D25"/>
    <w:rsid w:val="00696A3C"/>
    <w:rsid w:val="00696BD3"/>
    <w:rsid w:val="006A0BCC"/>
    <w:rsid w:val="006B3953"/>
    <w:rsid w:val="006B478B"/>
    <w:rsid w:val="006B50E7"/>
    <w:rsid w:val="006B656A"/>
    <w:rsid w:val="006C219B"/>
    <w:rsid w:val="006C4464"/>
    <w:rsid w:val="006C6142"/>
    <w:rsid w:val="006C6A2B"/>
    <w:rsid w:val="006C773A"/>
    <w:rsid w:val="006D0B34"/>
    <w:rsid w:val="006E0DE9"/>
    <w:rsid w:val="006E10E8"/>
    <w:rsid w:val="006E18AC"/>
    <w:rsid w:val="006E3A1D"/>
    <w:rsid w:val="006F460D"/>
    <w:rsid w:val="006F5EB1"/>
    <w:rsid w:val="00701604"/>
    <w:rsid w:val="00712037"/>
    <w:rsid w:val="00713B18"/>
    <w:rsid w:val="007178E5"/>
    <w:rsid w:val="007226D6"/>
    <w:rsid w:val="0072648B"/>
    <w:rsid w:val="0073251A"/>
    <w:rsid w:val="00735679"/>
    <w:rsid w:val="0074598A"/>
    <w:rsid w:val="00747BD9"/>
    <w:rsid w:val="00766489"/>
    <w:rsid w:val="007714AA"/>
    <w:rsid w:val="00773C7F"/>
    <w:rsid w:val="007804C6"/>
    <w:rsid w:val="007811CA"/>
    <w:rsid w:val="00782BB5"/>
    <w:rsid w:val="0078482E"/>
    <w:rsid w:val="007A24E0"/>
    <w:rsid w:val="007A4C05"/>
    <w:rsid w:val="007C1556"/>
    <w:rsid w:val="007C1F88"/>
    <w:rsid w:val="007D19E5"/>
    <w:rsid w:val="007D1C07"/>
    <w:rsid w:val="007D42CB"/>
    <w:rsid w:val="007D684F"/>
    <w:rsid w:val="007E24AC"/>
    <w:rsid w:val="007F5A23"/>
    <w:rsid w:val="007F75D2"/>
    <w:rsid w:val="008075FA"/>
    <w:rsid w:val="00810972"/>
    <w:rsid w:val="00812C27"/>
    <w:rsid w:val="0081436D"/>
    <w:rsid w:val="00817F2B"/>
    <w:rsid w:val="008249EE"/>
    <w:rsid w:val="00824D12"/>
    <w:rsid w:val="008445C8"/>
    <w:rsid w:val="0084785E"/>
    <w:rsid w:val="0085471E"/>
    <w:rsid w:val="00861491"/>
    <w:rsid w:val="00866B58"/>
    <w:rsid w:val="00867C3B"/>
    <w:rsid w:val="00873B01"/>
    <w:rsid w:val="00876335"/>
    <w:rsid w:val="008830B1"/>
    <w:rsid w:val="00884241"/>
    <w:rsid w:val="00887134"/>
    <w:rsid w:val="008913ED"/>
    <w:rsid w:val="0089316E"/>
    <w:rsid w:val="00893393"/>
    <w:rsid w:val="00893CC3"/>
    <w:rsid w:val="008959DC"/>
    <w:rsid w:val="008A6C59"/>
    <w:rsid w:val="008B3B21"/>
    <w:rsid w:val="008B55ED"/>
    <w:rsid w:val="008B6F41"/>
    <w:rsid w:val="008D465B"/>
    <w:rsid w:val="008D7E8B"/>
    <w:rsid w:val="008E512D"/>
    <w:rsid w:val="008E7DA0"/>
    <w:rsid w:val="008F5790"/>
    <w:rsid w:val="0090112A"/>
    <w:rsid w:val="0090649E"/>
    <w:rsid w:val="009112A1"/>
    <w:rsid w:val="00912CB4"/>
    <w:rsid w:val="00917580"/>
    <w:rsid w:val="00925586"/>
    <w:rsid w:val="00932A17"/>
    <w:rsid w:val="00934B04"/>
    <w:rsid w:val="00947135"/>
    <w:rsid w:val="00961579"/>
    <w:rsid w:val="009648C2"/>
    <w:rsid w:val="009676E5"/>
    <w:rsid w:val="00970127"/>
    <w:rsid w:val="00974250"/>
    <w:rsid w:val="00974592"/>
    <w:rsid w:val="00975841"/>
    <w:rsid w:val="009766AC"/>
    <w:rsid w:val="00980898"/>
    <w:rsid w:val="00982909"/>
    <w:rsid w:val="0098454B"/>
    <w:rsid w:val="009944E8"/>
    <w:rsid w:val="00995917"/>
    <w:rsid w:val="00995FB6"/>
    <w:rsid w:val="009B438B"/>
    <w:rsid w:val="009B45B2"/>
    <w:rsid w:val="009B4E9B"/>
    <w:rsid w:val="009B6C36"/>
    <w:rsid w:val="009B6C3C"/>
    <w:rsid w:val="009C40C3"/>
    <w:rsid w:val="009D266C"/>
    <w:rsid w:val="009E35BA"/>
    <w:rsid w:val="009E4DCA"/>
    <w:rsid w:val="009E65F2"/>
    <w:rsid w:val="009F1C3B"/>
    <w:rsid w:val="009F2846"/>
    <w:rsid w:val="009F4060"/>
    <w:rsid w:val="009F450C"/>
    <w:rsid w:val="009F6E7B"/>
    <w:rsid w:val="009F7161"/>
    <w:rsid w:val="00A00E0F"/>
    <w:rsid w:val="00A02091"/>
    <w:rsid w:val="00A025A8"/>
    <w:rsid w:val="00A05C96"/>
    <w:rsid w:val="00A06482"/>
    <w:rsid w:val="00A124E5"/>
    <w:rsid w:val="00A12EF2"/>
    <w:rsid w:val="00A14EB2"/>
    <w:rsid w:val="00A15AD9"/>
    <w:rsid w:val="00A161BB"/>
    <w:rsid w:val="00A17B24"/>
    <w:rsid w:val="00A21A42"/>
    <w:rsid w:val="00A22356"/>
    <w:rsid w:val="00A2479D"/>
    <w:rsid w:val="00A26A92"/>
    <w:rsid w:val="00A26D45"/>
    <w:rsid w:val="00A30CCC"/>
    <w:rsid w:val="00A31322"/>
    <w:rsid w:val="00A32971"/>
    <w:rsid w:val="00A36470"/>
    <w:rsid w:val="00A3652F"/>
    <w:rsid w:val="00A43709"/>
    <w:rsid w:val="00A457A5"/>
    <w:rsid w:val="00A4670A"/>
    <w:rsid w:val="00A5679C"/>
    <w:rsid w:val="00A64A54"/>
    <w:rsid w:val="00A667BD"/>
    <w:rsid w:val="00A70C87"/>
    <w:rsid w:val="00A75013"/>
    <w:rsid w:val="00A81E91"/>
    <w:rsid w:val="00A847C8"/>
    <w:rsid w:val="00A90A30"/>
    <w:rsid w:val="00A921DA"/>
    <w:rsid w:val="00A944CC"/>
    <w:rsid w:val="00AA7B37"/>
    <w:rsid w:val="00AC37DA"/>
    <w:rsid w:val="00AD0B1A"/>
    <w:rsid w:val="00AE43E2"/>
    <w:rsid w:val="00AF6D79"/>
    <w:rsid w:val="00B01A2B"/>
    <w:rsid w:val="00B04779"/>
    <w:rsid w:val="00B05625"/>
    <w:rsid w:val="00B11AE1"/>
    <w:rsid w:val="00B13254"/>
    <w:rsid w:val="00B21C1F"/>
    <w:rsid w:val="00B24C13"/>
    <w:rsid w:val="00B26B30"/>
    <w:rsid w:val="00B30961"/>
    <w:rsid w:val="00B30FF8"/>
    <w:rsid w:val="00B4252C"/>
    <w:rsid w:val="00B44E8E"/>
    <w:rsid w:val="00B54719"/>
    <w:rsid w:val="00B67D92"/>
    <w:rsid w:val="00B73481"/>
    <w:rsid w:val="00B744B5"/>
    <w:rsid w:val="00B77FEE"/>
    <w:rsid w:val="00B811AB"/>
    <w:rsid w:val="00B82B47"/>
    <w:rsid w:val="00B83688"/>
    <w:rsid w:val="00B87E6E"/>
    <w:rsid w:val="00B926DD"/>
    <w:rsid w:val="00B942ED"/>
    <w:rsid w:val="00B96C3C"/>
    <w:rsid w:val="00BB0957"/>
    <w:rsid w:val="00BB4448"/>
    <w:rsid w:val="00BD093F"/>
    <w:rsid w:val="00BE4F6A"/>
    <w:rsid w:val="00BE5658"/>
    <w:rsid w:val="00BE7600"/>
    <w:rsid w:val="00BF4885"/>
    <w:rsid w:val="00BF77BD"/>
    <w:rsid w:val="00C02D85"/>
    <w:rsid w:val="00C078A7"/>
    <w:rsid w:val="00C11EC5"/>
    <w:rsid w:val="00C11EC7"/>
    <w:rsid w:val="00C1236F"/>
    <w:rsid w:val="00C125EA"/>
    <w:rsid w:val="00C132F4"/>
    <w:rsid w:val="00C2168F"/>
    <w:rsid w:val="00C25B3F"/>
    <w:rsid w:val="00C33683"/>
    <w:rsid w:val="00C356CF"/>
    <w:rsid w:val="00C41E29"/>
    <w:rsid w:val="00C658AD"/>
    <w:rsid w:val="00C70421"/>
    <w:rsid w:val="00C722BD"/>
    <w:rsid w:val="00C8353B"/>
    <w:rsid w:val="00C84509"/>
    <w:rsid w:val="00C85C10"/>
    <w:rsid w:val="00CA01B9"/>
    <w:rsid w:val="00CA0B09"/>
    <w:rsid w:val="00CA2677"/>
    <w:rsid w:val="00CA3FCB"/>
    <w:rsid w:val="00CA582D"/>
    <w:rsid w:val="00CA6F3E"/>
    <w:rsid w:val="00CA7D1F"/>
    <w:rsid w:val="00CB74AF"/>
    <w:rsid w:val="00CB7971"/>
    <w:rsid w:val="00CC040F"/>
    <w:rsid w:val="00CD041E"/>
    <w:rsid w:val="00CD0B42"/>
    <w:rsid w:val="00CE3223"/>
    <w:rsid w:val="00CE3B9B"/>
    <w:rsid w:val="00CE734D"/>
    <w:rsid w:val="00CF03A4"/>
    <w:rsid w:val="00CF05B1"/>
    <w:rsid w:val="00CF260D"/>
    <w:rsid w:val="00CF2C34"/>
    <w:rsid w:val="00CF75C4"/>
    <w:rsid w:val="00CF7E47"/>
    <w:rsid w:val="00D0234F"/>
    <w:rsid w:val="00D06922"/>
    <w:rsid w:val="00D15997"/>
    <w:rsid w:val="00D15D67"/>
    <w:rsid w:val="00D260F9"/>
    <w:rsid w:val="00D26722"/>
    <w:rsid w:val="00D329D0"/>
    <w:rsid w:val="00D368CC"/>
    <w:rsid w:val="00D43E7E"/>
    <w:rsid w:val="00D44649"/>
    <w:rsid w:val="00D51CB1"/>
    <w:rsid w:val="00D53F98"/>
    <w:rsid w:val="00D53FBA"/>
    <w:rsid w:val="00D61B7B"/>
    <w:rsid w:val="00D679D9"/>
    <w:rsid w:val="00D8257C"/>
    <w:rsid w:val="00D82F05"/>
    <w:rsid w:val="00D855F6"/>
    <w:rsid w:val="00D917A6"/>
    <w:rsid w:val="00D9243A"/>
    <w:rsid w:val="00D95F0D"/>
    <w:rsid w:val="00DA3451"/>
    <w:rsid w:val="00DB3643"/>
    <w:rsid w:val="00DC1D1D"/>
    <w:rsid w:val="00DC2496"/>
    <w:rsid w:val="00DC5C9B"/>
    <w:rsid w:val="00DC783E"/>
    <w:rsid w:val="00DD2D45"/>
    <w:rsid w:val="00DD3D6E"/>
    <w:rsid w:val="00DE551F"/>
    <w:rsid w:val="00DF4D42"/>
    <w:rsid w:val="00E04148"/>
    <w:rsid w:val="00E057E7"/>
    <w:rsid w:val="00E1691B"/>
    <w:rsid w:val="00E31B53"/>
    <w:rsid w:val="00E3453F"/>
    <w:rsid w:val="00E353F8"/>
    <w:rsid w:val="00E361F5"/>
    <w:rsid w:val="00E37113"/>
    <w:rsid w:val="00E42900"/>
    <w:rsid w:val="00E4317D"/>
    <w:rsid w:val="00E43509"/>
    <w:rsid w:val="00E44808"/>
    <w:rsid w:val="00E469A3"/>
    <w:rsid w:val="00E50D93"/>
    <w:rsid w:val="00E537C6"/>
    <w:rsid w:val="00E54679"/>
    <w:rsid w:val="00E55BAE"/>
    <w:rsid w:val="00E62237"/>
    <w:rsid w:val="00E62291"/>
    <w:rsid w:val="00E63F68"/>
    <w:rsid w:val="00E664D5"/>
    <w:rsid w:val="00E75AB1"/>
    <w:rsid w:val="00E92D92"/>
    <w:rsid w:val="00E95D52"/>
    <w:rsid w:val="00E962F3"/>
    <w:rsid w:val="00EA031B"/>
    <w:rsid w:val="00EA78B1"/>
    <w:rsid w:val="00EB032F"/>
    <w:rsid w:val="00EB0811"/>
    <w:rsid w:val="00EB3132"/>
    <w:rsid w:val="00EB7053"/>
    <w:rsid w:val="00EB76AC"/>
    <w:rsid w:val="00EB7CE6"/>
    <w:rsid w:val="00EC543F"/>
    <w:rsid w:val="00EC5FB9"/>
    <w:rsid w:val="00EC6E5F"/>
    <w:rsid w:val="00ED1D52"/>
    <w:rsid w:val="00ED398B"/>
    <w:rsid w:val="00EE0F0F"/>
    <w:rsid w:val="00EF2E89"/>
    <w:rsid w:val="00EF7415"/>
    <w:rsid w:val="00F05893"/>
    <w:rsid w:val="00F13FE7"/>
    <w:rsid w:val="00F20E47"/>
    <w:rsid w:val="00F21844"/>
    <w:rsid w:val="00F22A4F"/>
    <w:rsid w:val="00F3203A"/>
    <w:rsid w:val="00F426E7"/>
    <w:rsid w:val="00F53845"/>
    <w:rsid w:val="00F54892"/>
    <w:rsid w:val="00F549F5"/>
    <w:rsid w:val="00F627AE"/>
    <w:rsid w:val="00F629AA"/>
    <w:rsid w:val="00F63D36"/>
    <w:rsid w:val="00F72013"/>
    <w:rsid w:val="00F76D66"/>
    <w:rsid w:val="00F77CC4"/>
    <w:rsid w:val="00F8123E"/>
    <w:rsid w:val="00F8184D"/>
    <w:rsid w:val="00F8644E"/>
    <w:rsid w:val="00F87074"/>
    <w:rsid w:val="00F917E7"/>
    <w:rsid w:val="00F9313E"/>
    <w:rsid w:val="00F954EE"/>
    <w:rsid w:val="00FA01E7"/>
    <w:rsid w:val="00FB5095"/>
    <w:rsid w:val="00FC0ACC"/>
    <w:rsid w:val="00FC14F9"/>
    <w:rsid w:val="00FD3CDA"/>
    <w:rsid w:val="00FE1CD9"/>
    <w:rsid w:val="00FE226C"/>
    <w:rsid w:val="00FE27CE"/>
    <w:rsid w:val="00FE5F0B"/>
    <w:rsid w:val="00FF4BE1"/>
    <w:rsid w:val="00FF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40F"/>
    <w:rPr>
      <w:sz w:val="24"/>
      <w:szCs w:val="24"/>
    </w:rPr>
  </w:style>
  <w:style w:type="paragraph" w:styleId="1">
    <w:name w:val="heading 1"/>
    <w:basedOn w:val="a"/>
    <w:next w:val="a"/>
    <w:link w:val="10"/>
    <w:qFormat/>
    <w:rsid w:val="00CC040F"/>
    <w:pPr>
      <w:keepNext/>
      <w:jc w:val="center"/>
      <w:outlineLvl w:val="0"/>
    </w:pPr>
    <w:rPr>
      <w:b/>
      <w:sz w:val="20"/>
    </w:rPr>
  </w:style>
  <w:style w:type="paragraph" w:styleId="2">
    <w:name w:val="heading 2"/>
    <w:basedOn w:val="a"/>
    <w:next w:val="a"/>
    <w:qFormat/>
    <w:rsid w:val="00CC040F"/>
    <w:pPr>
      <w:keepNext/>
      <w:tabs>
        <w:tab w:val="left" w:pos="5265"/>
      </w:tabs>
      <w:outlineLvl w:val="1"/>
    </w:pPr>
    <w:rPr>
      <w:b/>
      <w:bCs/>
      <w:sz w:val="20"/>
      <w:szCs w:val="20"/>
    </w:rPr>
  </w:style>
  <w:style w:type="paragraph" w:styleId="3">
    <w:name w:val="heading 3"/>
    <w:basedOn w:val="a"/>
    <w:next w:val="a"/>
    <w:qFormat/>
    <w:rsid w:val="00CC040F"/>
    <w:pPr>
      <w:keepNext/>
      <w:tabs>
        <w:tab w:val="left" w:pos="7125"/>
      </w:tabs>
      <w:jc w:val="center"/>
      <w:outlineLvl w:val="2"/>
    </w:pPr>
    <w:rPr>
      <w:b/>
      <w:bCs/>
    </w:rPr>
  </w:style>
  <w:style w:type="paragraph" w:styleId="4">
    <w:name w:val="heading 4"/>
    <w:basedOn w:val="a"/>
    <w:next w:val="a"/>
    <w:qFormat/>
    <w:rsid w:val="00CC040F"/>
    <w:pPr>
      <w:keepNext/>
      <w:jc w:val="both"/>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040F"/>
    <w:pPr>
      <w:tabs>
        <w:tab w:val="center" w:pos="4677"/>
        <w:tab w:val="right" w:pos="9355"/>
      </w:tabs>
    </w:pPr>
  </w:style>
  <w:style w:type="paragraph" w:styleId="30">
    <w:name w:val="Body Text 3"/>
    <w:basedOn w:val="a"/>
    <w:rsid w:val="00CC040F"/>
    <w:rPr>
      <w:rFonts w:ascii="Arial Narrow" w:hAnsi="Arial Narrow"/>
      <w:b/>
      <w:bCs/>
      <w:sz w:val="20"/>
      <w:lang w:val="en-US"/>
    </w:rPr>
  </w:style>
  <w:style w:type="paragraph" w:customStyle="1" w:styleId="Caaieiaie3">
    <w:name w:val="Caaieiaie 3"/>
    <w:basedOn w:val="a"/>
    <w:next w:val="a"/>
    <w:rsid w:val="00C11EC5"/>
    <w:pPr>
      <w:keepNext/>
      <w:widowControl w:val="0"/>
      <w:overflowPunct w:val="0"/>
      <w:autoSpaceDE w:val="0"/>
      <w:autoSpaceDN w:val="0"/>
      <w:adjustRightInd w:val="0"/>
      <w:jc w:val="both"/>
      <w:textAlignment w:val="baseline"/>
    </w:pPr>
    <w:rPr>
      <w:b/>
      <w:szCs w:val="20"/>
    </w:rPr>
  </w:style>
  <w:style w:type="paragraph" w:styleId="a4">
    <w:name w:val="footer"/>
    <w:basedOn w:val="a"/>
    <w:rsid w:val="00696A3C"/>
    <w:pPr>
      <w:tabs>
        <w:tab w:val="left" w:pos="5070"/>
      </w:tabs>
      <w:ind w:right="360"/>
    </w:pPr>
  </w:style>
  <w:style w:type="character" w:styleId="a5">
    <w:name w:val="page number"/>
    <w:basedOn w:val="a0"/>
    <w:rsid w:val="00C11EC5"/>
  </w:style>
  <w:style w:type="paragraph" w:styleId="a6">
    <w:name w:val="Body Text"/>
    <w:basedOn w:val="a"/>
    <w:link w:val="a7"/>
    <w:uiPriority w:val="99"/>
    <w:rsid w:val="00CA2677"/>
    <w:pPr>
      <w:spacing w:after="120"/>
    </w:pPr>
  </w:style>
  <w:style w:type="paragraph" w:styleId="20">
    <w:name w:val="Body Text Indent 2"/>
    <w:basedOn w:val="a"/>
    <w:link w:val="21"/>
    <w:uiPriority w:val="99"/>
    <w:rsid w:val="00CA2677"/>
    <w:pPr>
      <w:spacing w:after="120" w:line="480" w:lineRule="auto"/>
      <w:ind w:left="283"/>
    </w:pPr>
    <w:rPr>
      <w:sz w:val="20"/>
      <w:szCs w:val="20"/>
    </w:rPr>
  </w:style>
  <w:style w:type="paragraph" w:styleId="a8">
    <w:name w:val="Normal (Web)"/>
    <w:basedOn w:val="a"/>
    <w:rsid w:val="001539DD"/>
    <w:pPr>
      <w:spacing w:before="100" w:beforeAutospacing="1" w:after="100" w:afterAutospacing="1"/>
    </w:pPr>
  </w:style>
  <w:style w:type="paragraph" w:styleId="a9">
    <w:name w:val="Balloon Text"/>
    <w:basedOn w:val="a"/>
    <w:semiHidden/>
    <w:rsid w:val="006544A6"/>
    <w:rPr>
      <w:rFonts w:ascii="Tahoma" w:hAnsi="Tahoma" w:cs="Tahoma"/>
      <w:sz w:val="16"/>
      <w:szCs w:val="16"/>
    </w:rPr>
  </w:style>
  <w:style w:type="character" w:customStyle="1" w:styleId="a7">
    <w:name w:val="Основной текст Знак"/>
    <w:basedOn w:val="a0"/>
    <w:link w:val="a6"/>
    <w:uiPriority w:val="99"/>
    <w:locked/>
    <w:rsid w:val="00CE734D"/>
    <w:rPr>
      <w:sz w:val="24"/>
      <w:szCs w:val="24"/>
    </w:rPr>
  </w:style>
  <w:style w:type="character" w:customStyle="1" w:styleId="21">
    <w:name w:val="Основной текст с отступом 2 Знак"/>
    <w:basedOn w:val="a0"/>
    <w:link w:val="20"/>
    <w:uiPriority w:val="99"/>
    <w:locked/>
    <w:rsid w:val="00CE734D"/>
  </w:style>
  <w:style w:type="character" w:customStyle="1" w:styleId="10">
    <w:name w:val="Заголовок 1 Знак"/>
    <w:basedOn w:val="a0"/>
    <w:link w:val="1"/>
    <w:rsid w:val="003C4A7F"/>
    <w:rPr>
      <w:b/>
      <w:szCs w:val="24"/>
    </w:rPr>
  </w:style>
  <w:style w:type="paragraph" w:styleId="aa">
    <w:name w:val="No Spacing"/>
    <w:uiPriority w:val="1"/>
    <w:qFormat/>
    <w:rsid w:val="00B04779"/>
    <w:pPr>
      <w:ind w:firstLine="709"/>
      <w:jc w:val="both"/>
    </w:pPr>
    <w:rPr>
      <w:rFonts w:ascii="Calibri" w:hAnsi="Calibri"/>
      <w:sz w:val="22"/>
      <w:szCs w:val="22"/>
    </w:rPr>
  </w:style>
  <w:style w:type="character" w:styleId="ab">
    <w:name w:val="Hyperlink"/>
    <w:basedOn w:val="a0"/>
    <w:uiPriority w:val="99"/>
    <w:unhideWhenUsed/>
    <w:rsid w:val="00A05C96"/>
    <w:rPr>
      <w:color w:val="0000FF" w:themeColor="hyperlink"/>
      <w:u w:val="single"/>
    </w:rPr>
  </w:style>
  <w:style w:type="paragraph" w:styleId="ac">
    <w:name w:val="Title"/>
    <w:basedOn w:val="a"/>
    <w:link w:val="ad"/>
    <w:uiPriority w:val="99"/>
    <w:qFormat/>
    <w:rsid w:val="00A05C96"/>
    <w:pPr>
      <w:jc w:val="center"/>
    </w:pPr>
    <w:rPr>
      <w:b/>
      <w:szCs w:val="20"/>
    </w:rPr>
  </w:style>
  <w:style w:type="character" w:customStyle="1" w:styleId="ad">
    <w:name w:val="Название Знак"/>
    <w:basedOn w:val="a0"/>
    <w:link w:val="ac"/>
    <w:uiPriority w:val="99"/>
    <w:rsid w:val="00A05C96"/>
    <w:rPr>
      <w:b/>
      <w:sz w:val="24"/>
    </w:rPr>
  </w:style>
  <w:style w:type="paragraph" w:customStyle="1" w:styleId="ConsPlusNormal">
    <w:name w:val="ConsPlusNormal"/>
    <w:qFormat/>
    <w:rsid w:val="00A05C96"/>
    <w:pPr>
      <w:autoSpaceDE w:val="0"/>
      <w:autoSpaceDN w:val="0"/>
      <w:adjustRightInd w:val="0"/>
    </w:pPr>
    <w:rPr>
      <w:rFonts w:eastAsia="Calibri"/>
      <w:sz w:val="24"/>
      <w:szCs w:val="24"/>
    </w:rPr>
  </w:style>
  <w:style w:type="paragraph" w:customStyle="1" w:styleId="Default">
    <w:name w:val="Default"/>
    <w:rsid w:val="00A05C96"/>
    <w:pPr>
      <w:autoSpaceDE w:val="0"/>
      <w:autoSpaceDN w:val="0"/>
      <w:adjustRightInd w:val="0"/>
    </w:pPr>
    <w:rPr>
      <w:rFonts w:eastAsiaTheme="minorEastAsia"/>
      <w:color w:val="000000"/>
      <w:sz w:val="24"/>
      <w:szCs w:val="24"/>
    </w:rPr>
  </w:style>
  <w:style w:type="paragraph" w:styleId="ae">
    <w:name w:val="List Paragraph"/>
    <w:basedOn w:val="a"/>
    <w:uiPriority w:val="34"/>
    <w:qFormat/>
    <w:rsid w:val="00A05C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40F"/>
    <w:rPr>
      <w:sz w:val="24"/>
      <w:szCs w:val="24"/>
    </w:rPr>
  </w:style>
  <w:style w:type="paragraph" w:styleId="1">
    <w:name w:val="heading 1"/>
    <w:basedOn w:val="a"/>
    <w:next w:val="a"/>
    <w:link w:val="10"/>
    <w:qFormat/>
    <w:rsid w:val="00CC040F"/>
    <w:pPr>
      <w:keepNext/>
      <w:jc w:val="center"/>
      <w:outlineLvl w:val="0"/>
    </w:pPr>
    <w:rPr>
      <w:b/>
      <w:sz w:val="20"/>
    </w:rPr>
  </w:style>
  <w:style w:type="paragraph" w:styleId="2">
    <w:name w:val="heading 2"/>
    <w:basedOn w:val="a"/>
    <w:next w:val="a"/>
    <w:qFormat/>
    <w:rsid w:val="00CC040F"/>
    <w:pPr>
      <w:keepNext/>
      <w:tabs>
        <w:tab w:val="left" w:pos="5265"/>
      </w:tabs>
      <w:outlineLvl w:val="1"/>
    </w:pPr>
    <w:rPr>
      <w:b/>
      <w:bCs/>
      <w:sz w:val="20"/>
      <w:szCs w:val="20"/>
    </w:rPr>
  </w:style>
  <w:style w:type="paragraph" w:styleId="3">
    <w:name w:val="heading 3"/>
    <w:basedOn w:val="a"/>
    <w:next w:val="a"/>
    <w:qFormat/>
    <w:rsid w:val="00CC040F"/>
    <w:pPr>
      <w:keepNext/>
      <w:tabs>
        <w:tab w:val="left" w:pos="7125"/>
      </w:tabs>
      <w:jc w:val="center"/>
      <w:outlineLvl w:val="2"/>
    </w:pPr>
    <w:rPr>
      <w:b/>
      <w:bCs/>
    </w:rPr>
  </w:style>
  <w:style w:type="paragraph" w:styleId="4">
    <w:name w:val="heading 4"/>
    <w:basedOn w:val="a"/>
    <w:next w:val="a"/>
    <w:qFormat/>
    <w:rsid w:val="00CC040F"/>
    <w:pPr>
      <w:keepNext/>
      <w:jc w:val="both"/>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040F"/>
    <w:pPr>
      <w:tabs>
        <w:tab w:val="center" w:pos="4677"/>
        <w:tab w:val="right" w:pos="9355"/>
      </w:tabs>
    </w:pPr>
  </w:style>
  <w:style w:type="paragraph" w:styleId="30">
    <w:name w:val="Body Text 3"/>
    <w:basedOn w:val="a"/>
    <w:rsid w:val="00CC040F"/>
    <w:rPr>
      <w:rFonts w:ascii="Arial Narrow" w:hAnsi="Arial Narrow"/>
      <w:b/>
      <w:bCs/>
      <w:sz w:val="20"/>
      <w:lang w:val="en-US"/>
    </w:rPr>
  </w:style>
  <w:style w:type="paragraph" w:customStyle="1" w:styleId="Caaieiaie3">
    <w:name w:val="Caaieiaie 3"/>
    <w:basedOn w:val="a"/>
    <w:next w:val="a"/>
    <w:rsid w:val="00C11EC5"/>
    <w:pPr>
      <w:keepNext/>
      <w:widowControl w:val="0"/>
      <w:overflowPunct w:val="0"/>
      <w:autoSpaceDE w:val="0"/>
      <w:autoSpaceDN w:val="0"/>
      <w:adjustRightInd w:val="0"/>
      <w:jc w:val="both"/>
      <w:textAlignment w:val="baseline"/>
    </w:pPr>
    <w:rPr>
      <w:b/>
      <w:szCs w:val="20"/>
    </w:rPr>
  </w:style>
  <w:style w:type="paragraph" w:styleId="a4">
    <w:name w:val="footer"/>
    <w:basedOn w:val="a"/>
    <w:rsid w:val="00696A3C"/>
    <w:pPr>
      <w:tabs>
        <w:tab w:val="left" w:pos="5070"/>
      </w:tabs>
      <w:ind w:right="360"/>
    </w:pPr>
  </w:style>
  <w:style w:type="character" w:styleId="a5">
    <w:name w:val="page number"/>
    <w:basedOn w:val="a0"/>
    <w:rsid w:val="00C11EC5"/>
  </w:style>
  <w:style w:type="paragraph" w:styleId="a6">
    <w:name w:val="Body Text"/>
    <w:basedOn w:val="a"/>
    <w:link w:val="a7"/>
    <w:uiPriority w:val="99"/>
    <w:rsid w:val="00CA2677"/>
    <w:pPr>
      <w:spacing w:after="120"/>
    </w:pPr>
  </w:style>
  <w:style w:type="paragraph" w:styleId="20">
    <w:name w:val="Body Text Indent 2"/>
    <w:basedOn w:val="a"/>
    <w:link w:val="21"/>
    <w:uiPriority w:val="99"/>
    <w:rsid w:val="00CA2677"/>
    <w:pPr>
      <w:spacing w:after="120" w:line="480" w:lineRule="auto"/>
      <w:ind w:left="283"/>
    </w:pPr>
    <w:rPr>
      <w:sz w:val="20"/>
      <w:szCs w:val="20"/>
    </w:rPr>
  </w:style>
  <w:style w:type="paragraph" w:styleId="a8">
    <w:name w:val="Normal (Web)"/>
    <w:basedOn w:val="a"/>
    <w:rsid w:val="001539DD"/>
    <w:pPr>
      <w:spacing w:before="100" w:beforeAutospacing="1" w:after="100" w:afterAutospacing="1"/>
    </w:pPr>
  </w:style>
  <w:style w:type="paragraph" w:styleId="a9">
    <w:name w:val="Balloon Text"/>
    <w:basedOn w:val="a"/>
    <w:semiHidden/>
    <w:rsid w:val="006544A6"/>
    <w:rPr>
      <w:rFonts w:ascii="Tahoma" w:hAnsi="Tahoma" w:cs="Tahoma"/>
      <w:sz w:val="16"/>
      <w:szCs w:val="16"/>
    </w:rPr>
  </w:style>
  <w:style w:type="character" w:customStyle="1" w:styleId="a7">
    <w:name w:val="Основной текст Знак"/>
    <w:basedOn w:val="a0"/>
    <w:link w:val="a6"/>
    <w:uiPriority w:val="99"/>
    <w:locked/>
    <w:rsid w:val="00CE734D"/>
    <w:rPr>
      <w:sz w:val="24"/>
      <w:szCs w:val="24"/>
    </w:rPr>
  </w:style>
  <w:style w:type="character" w:customStyle="1" w:styleId="21">
    <w:name w:val="Основной текст с отступом 2 Знак"/>
    <w:basedOn w:val="a0"/>
    <w:link w:val="20"/>
    <w:uiPriority w:val="99"/>
    <w:locked/>
    <w:rsid w:val="00CE734D"/>
  </w:style>
  <w:style w:type="character" w:customStyle="1" w:styleId="10">
    <w:name w:val="Заголовок 1 Знак"/>
    <w:basedOn w:val="a0"/>
    <w:link w:val="1"/>
    <w:rsid w:val="003C4A7F"/>
    <w:rPr>
      <w:b/>
      <w:szCs w:val="24"/>
    </w:rPr>
  </w:style>
  <w:style w:type="paragraph" w:styleId="aa">
    <w:name w:val="No Spacing"/>
    <w:uiPriority w:val="1"/>
    <w:qFormat/>
    <w:rsid w:val="00B04779"/>
    <w:pPr>
      <w:ind w:firstLine="709"/>
      <w:jc w:val="both"/>
    </w:pPr>
    <w:rPr>
      <w:rFonts w:ascii="Calibri" w:hAnsi="Calibri"/>
      <w:sz w:val="22"/>
      <w:szCs w:val="22"/>
    </w:rPr>
  </w:style>
  <w:style w:type="character" w:styleId="ab">
    <w:name w:val="Hyperlink"/>
    <w:basedOn w:val="a0"/>
    <w:uiPriority w:val="99"/>
    <w:unhideWhenUsed/>
    <w:rsid w:val="00A05C96"/>
    <w:rPr>
      <w:color w:val="0000FF" w:themeColor="hyperlink"/>
      <w:u w:val="single"/>
    </w:rPr>
  </w:style>
  <w:style w:type="paragraph" w:styleId="ac">
    <w:name w:val="Title"/>
    <w:basedOn w:val="a"/>
    <w:link w:val="ad"/>
    <w:uiPriority w:val="99"/>
    <w:qFormat/>
    <w:rsid w:val="00A05C96"/>
    <w:pPr>
      <w:jc w:val="center"/>
    </w:pPr>
    <w:rPr>
      <w:b/>
      <w:szCs w:val="20"/>
    </w:rPr>
  </w:style>
  <w:style w:type="character" w:customStyle="1" w:styleId="ad">
    <w:name w:val="Название Знак"/>
    <w:basedOn w:val="a0"/>
    <w:link w:val="ac"/>
    <w:uiPriority w:val="99"/>
    <w:rsid w:val="00A05C96"/>
    <w:rPr>
      <w:b/>
      <w:sz w:val="24"/>
    </w:rPr>
  </w:style>
  <w:style w:type="paragraph" w:customStyle="1" w:styleId="ConsPlusNormal">
    <w:name w:val="ConsPlusNormal"/>
    <w:qFormat/>
    <w:rsid w:val="00A05C96"/>
    <w:pPr>
      <w:autoSpaceDE w:val="0"/>
      <w:autoSpaceDN w:val="0"/>
      <w:adjustRightInd w:val="0"/>
    </w:pPr>
    <w:rPr>
      <w:rFonts w:eastAsia="Calibri"/>
      <w:sz w:val="24"/>
      <w:szCs w:val="24"/>
    </w:rPr>
  </w:style>
  <w:style w:type="paragraph" w:customStyle="1" w:styleId="Default">
    <w:name w:val="Default"/>
    <w:rsid w:val="00A05C96"/>
    <w:pPr>
      <w:autoSpaceDE w:val="0"/>
      <w:autoSpaceDN w:val="0"/>
      <w:adjustRightInd w:val="0"/>
    </w:pPr>
    <w:rPr>
      <w:rFonts w:eastAsiaTheme="minorEastAsia"/>
      <w:color w:val="000000"/>
      <w:sz w:val="24"/>
      <w:szCs w:val="24"/>
    </w:rPr>
  </w:style>
  <w:style w:type="paragraph" w:styleId="ae">
    <w:name w:val="List Paragraph"/>
    <w:basedOn w:val="a"/>
    <w:uiPriority w:val="34"/>
    <w:qFormat/>
    <w:rsid w:val="00A05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6876">
      <w:bodyDiv w:val="1"/>
      <w:marLeft w:val="0"/>
      <w:marRight w:val="0"/>
      <w:marTop w:val="0"/>
      <w:marBottom w:val="0"/>
      <w:divBdr>
        <w:top w:val="none" w:sz="0" w:space="0" w:color="auto"/>
        <w:left w:val="none" w:sz="0" w:space="0" w:color="auto"/>
        <w:bottom w:val="none" w:sz="0" w:space="0" w:color="auto"/>
        <w:right w:val="none" w:sz="0" w:space="0" w:color="auto"/>
      </w:divBdr>
    </w:div>
    <w:div w:id="953289978">
      <w:bodyDiv w:val="1"/>
      <w:marLeft w:val="0"/>
      <w:marRight w:val="0"/>
      <w:marTop w:val="0"/>
      <w:marBottom w:val="0"/>
      <w:divBdr>
        <w:top w:val="none" w:sz="0" w:space="0" w:color="auto"/>
        <w:left w:val="none" w:sz="0" w:space="0" w:color="auto"/>
        <w:bottom w:val="none" w:sz="0" w:space="0" w:color="auto"/>
        <w:right w:val="none" w:sz="0" w:space="0" w:color="auto"/>
      </w:divBdr>
    </w:div>
    <w:div w:id="1139685887">
      <w:bodyDiv w:val="1"/>
      <w:marLeft w:val="0"/>
      <w:marRight w:val="0"/>
      <w:marTop w:val="0"/>
      <w:marBottom w:val="0"/>
      <w:divBdr>
        <w:top w:val="none" w:sz="0" w:space="0" w:color="auto"/>
        <w:left w:val="none" w:sz="0" w:space="0" w:color="auto"/>
        <w:bottom w:val="none" w:sz="0" w:space="0" w:color="auto"/>
        <w:right w:val="none" w:sz="0" w:space="0" w:color="auto"/>
      </w:divBdr>
    </w:div>
    <w:div w:id="1346248560">
      <w:bodyDiv w:val="1"/>
      <w:marLeft w:val="0"/>
      <w:marRight w:val="0"/>
      <w:marTop w:val="0"/>
      <w:marBottom w:val="0"/>
      <w:divBdr>
        <w:top w:val="none" w:sz="0" w:space="0" w:color="auto"/>
        <w:left w:val="none" w:sz="0" w:space="0" w:color="auto"/>
        <w:bottom w:val="none" w:sz="0" w:space="0" w:color="auto"/>
        <w:right w:val="none" w:sz="0" w:space="0" w:color="auto"/>
      </w:divBdr>
    </w:div>
    <w:div w:id="1357459997">
      <w:bodyDiv w:val="1"/>
      <w:marLeft w:val="0"/>
      <w:marRight w:val="0"/>
      <w:marTop w:val="0"/>
      <w:marBottom w:val="0"/>
      <w:divBdr>
        <w:top w:val="none" w:sz="0" w:space="0" w:color="auto"/>
        <w:left w:val="none" w:sz="0" w:space="0" w:color="auto"/>
        <w:bottom w:val="none" w:sz="0" w:space="0" w:color="auto"/>
        <w:right w:val="none" w:sz="0" w:space="0" w:color="auto"/>
      </w:divBdr>
    </w:div>
    <w:div w:id="1671760064">
      <w:bodyDiv w:val="1"/>
      <w:marLeft w:val="0"/>
      <w:marRight w:val="0"/>
      <w:marTop w:val="0"/>
      <w:marBottom w:val="0"/>
      <w:divBdr>
        <w:top w:val="none" w:sz="0" w:space="0" w:color="auto"/>
        <w:left w:val="none" w:sz="0" w:space="0" w:color="auto"/>
        <w:bottom w:val="none" w:sz="0" w:space="0" w:color="auto"/>
        <w:right w:val="none" w:sz="0" w:space="0" w:color="auto"/>
      </w:divBdr>
    </w:div>
    <w:div w:id="19653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ina@multikar.ru" TargetMode="External"/><Relationship Id="rId4" Type="http://schemas.microsoft.com/office/2007/relationships/stylesWithEffects" Target="stylesWithEffects.xml"/><Relationship Id="rId9" Type="http://schemas.openxmlformats.org/officeDocument/2006/relationships/hyperlink" Target="mailto:buh@multika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5560-3FB8-457B-815A-A428D4AA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4877</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Договор № С-2</vt:lpstr>
    </vt:vector>
  </TitlesOfParts>
  <Company>Microsoft</Company>
  <LinksUpToDate>false</LinksUpToDate>
  <CharactersWithSpaces>32617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С-2</dc:title>
  <dc:creator>User</dc:creator>
  <cp:lastModifiedBy>victor</cp:lastModifiedBy>
  <cp:revision>4</cp:revision>
  <cp:lastPrinted>2019-01-30T13:45:00Z</cp:lastPrinted>
  <dcterms:created xsi:type="dcterms:W3CDTF">2019-06-06T14:25:00Z</dcterms:created>
  <dcterms:modified xsi:type="dcterms:W3CDTF">2019-07-18T12:59:00Z</dcterms:modified>
</cp:coreProperties>
</file>